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EB062" w14:textId="77777777" w:rsidR="00514584" w:rsidRDefault="00514584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47"/>
        <w:gridCol w:w="2835"/>
        <w:gridCol w:w="4933"/>
        <w:gridCol w:w="2772"/>
        <w:gridCol w:w="2807"/>
      </w:tblGrid>
      <w:tr w:rsidR="003E6D9A" w:rsidRPr="003E6D9A" w14:paraId="1FF30B10" w14:textId="77777777" w:rsidTr="008A49AB">
        <w:trPr>
          <w:trHeight w:val="375"/>
        </w:trPr>
        <w:tc>
          <w:tcPr>
            <w:tcW w:w="647" w:type="dxa"/>
          </w:tcPr>
          <w:p w14:paraId="56850655" w14:textId="77777777" w:rsidR="009A7D92" w:rsidRPr="003E6D9A" w:rsidRDefault="009A7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850E007" w14:textId="28F344D5" w:rsidR="009A7D92" w:rsidRPr="003E6D9A" w:rsidRDefault="00E11F98" w:rsidP="00EF23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6D9A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="00EF23B0" w:rsidRPr="003E6D9A">
              <w:rPr>
                <w:rFonts w:ascii="Arial" w:hAnsi="Arial" w:cs="Arial"/>
                <w:b/>
                <w:bCs/>
                <w:sz w:val="24"/>
                <w:szCs w:val="24"/>
              </w:rPr>
              <w:t>yp av reaktion</w:t>
            </w:r>
          </w:p>
        </w:tc>
        <w:tc>
          <w:tcPr>
            <w:tcW w:w="4933" w:type="dxa"/>
            <w:vAlign w:val="center"/>
          </w:tcPr>
          <w:p w14:paraId="61AF5956" w14:textId="17A474E0" w:rsidR="009A7D92" w:rsidRPr="003E6D9A" w:rsidRDefault="00E11F98" w:rsidP="00EF23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6D9A"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  <w:r w:rsidR="009A7D92" w:rsidRPr="003E6D9A">
              <w:rPr>
                <w:rFonts w:ascii="Arial" w:hAnsi="Arial" w:cs="Arial"/>
                <w:b/>
                <w:bCs/>
                <w:sz w:val="24"/>
                <w:szCs w:val="24"/>
              </w:rPr>
              <w:t>tredningsförslag</w:t>
            </w:r>
          </w:p>
        </w:tc>
        <w:tc>
          <w:tcPr>
            <w:tcW w:w="2772" w:type="dxa"/>
            <w:vAlign w:val="center"/>
          </w:tcPr>
          <w:p w14:paraId="1F032E8E" w14:textId="1B247285" w:rsidR="009A7D92" w:rsidRPr="003E6D9A" w:rsidRDefault="00E11F98" w:rsidP="00EF23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6D9A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="00423131" w:rsidRPr="003E6D9A">
              <w:rPr>
                <w:rFonts w:ascii="Arial" w:hAnsi="Arial" w:cs="Arial"/>
                <w:b/>
                <w:bCs/>
                <w:sz w:val="24"/>
                <w:szCs w:val="24"/>
              </w:rPr>
              <w:t>varsrutin</w:t>
            </w:r>
          </w:p>
        </w:tc>
        <w:tc>
          <w:tcPr>
            <w:tcW w:w="2807" w:type="dxa"/>
            <w:vAlign w:val="center"/>
          </w:tcPr>
          <w:p w14:paraId="581DD028" w14:textId="604A142F" w:rsidR="009A7D92" w:rsidRPr="003E6D9A" w:rsidRDefault="00E11F98" w:rsidP="00EF23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6D9A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="00423131" w:rsidRPr="003E6D9A">
              <w:rPr>
                <w:rFonts w:ascii="Arial" w:hAnsi="Arial" w:cs="Arial"/>
                <w:b/>
                <w:bCs/>
                <w:sz w:val="24"/>
                <w:szCs w:val="24"/>
              </w:rPr>
              <w:t>ommentar</w:t>
            </w:r>
          </w:p>
        </w:tc>
      </w:tr>
      <w:tr w:rsidR="003E6D9A" w:rsidRPr="003E6D9A" w14:paraId="720C12FC" w14:textId="77777777" w:rsidTr="00423131">
        <w:trPr>
          <w:trHeight w:val="729"/>
        </w:trPr>
        <w:tc>
          <w:tcPr>
            <w:tcW w:w="13994" w:type="dxa"/>
            <w:gridSpan w:val="5"/>
          </w:tcPr>
          <w:p w14:paraId="0B003FCB" w14:textId="77777777" w:rsidR="00EF23B0" w:rsidRPr="003E6D9A" w:rsidRDefault="00EF23B0">
            <w:pPr>
              <w:rPr>
                <w:rFonts w:ascii="Arial" w:hAnsi="Arial" w:cs="Arial"/>
                <w:b/>
                <w:bCs/>
              </w:rPr>
            </w:pPr>
          </w:p>
          <w:p w14:paraId="046FD6AE" w14:textId="14F52DF0" w:rsidR="00B362D2" w:rsidRPr="003E6D9A" w:rsidRDefault="00052079">
            <w:pPr>
              <w:rPr>
                <w:rFonts w:ascii="Arial" w:hAnsi="Arial" w:cs="Arial"/>
                <w:b/>
                <w:bCs/>
              </w:rPr>
            </w:pPr>
            <w:r w:rsidRPr="003E6D9A">
              <w:rPr>
                <w:rFonts w:ascii="Arial" w:hAnsi="Arial" w:cs="Arial"/>
                <w:b/>
                <w:bCs/>
              </w:rPr>
              <w:t xml:space="preserve">          </w:t>
            </w:r>
            <w:r w:rsidR="00E73295" w:rsidRPr="003E6D9A">
              <w:rPr>
                <w:rFonts w:ascii="Arial" w:hAnsi="Arial" w:cs="Arial"/>
                <w:b/>
                <w:bCs/>
              </w:rPr>
              <w:t>A</w:t>
            </w:r>
            <w:r w:rsidR="00B362D2" w:rsidRPr="003E6D9A">
              <w:rPr>
                <w:rFonts w:ascii="Arial" w:hAnsi="Arial" w:cs="Arial"/>
                <w:b/>
                <w:bCs/>
              </w:rPr>
              <w:t>kuta transfusionsreaktioner</w:t>
            </w:r>
          </w:p>
        </w:tc>
      </w:tr>
      <w:tr w:rsidR="003E6D9A" w:rsidRPr="003E6D9A" w14:paraId="4ADBA6F2" w14:textId="77777777" w:rsidTr="008A49AB">
        <w:trPr>
          <w:trHeight w:val="375"/>
        </w:trPr>
        <w:tc>
          <w:tcPr>
            <w:tcW w:w="647" w:type="dxa"/>
            <w:vMerge w:val="restart"/>
            <w:textDirection w:val="btLr"/>
          </w:tcPr>
          <w:p w14:paraId="54413B51" w14:textId="2ABC2C4C" w:rsidR="00B362D2" w:rsidRPr="003E6D9A" w:rsidRDefault="00B362D2" w:rsidP="00B362D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6D9A">
              <w:rPr>
                <w:rFonts w:ascii="Arial" w:hAnsi="Arial" w:cs="Arial"/>
                <w:b/>
                <w:bCs/>
                <w:sz w:val="20"/>
                <w:szCs w:val="20"/>
              </w:rPr>
              <w:t>allvarliga</w:t>
            </w:r>
          </w:p>
        </w:tc>
        <w:tc>
          <w:tcPr>
            <w:tcW w:w="2835" w:type="dxa"/>
          </w:tcPr>
          <w:p w14:paraId="658D704F" w14:textId="2189A1C1" w:rsidR="00B362D2" w:rsidRPr="003E6D9A" w:rsidRDefault="00B362D2" w:rsidP="00B362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6D9A">
              <w:rPr>
                <w:rFonts w:ascii="Arial" w:hAnsi="Arial" w:cs="Arial"/>
                <w:b/>
                <w:bCs/>
                <w:sz w:val="20"/>
                <w:szCs w:val="20"/>
              </w:rPr>
              <w:t>Akut hemolytisk reaktion</w:t>
            </w:r>
          </w:p>
        </w:tc>
        <w:tc>
          <w:tcPr>
            <w:tcW w:w="4933" w:type="dxa"/>
          </w:tcPr>
          <w:p w14:paraId="5785BBF7" w14:textId="77777777" w:rsidR="00B362D2" w:rsidRPr="003E6D9A" w:rsidRDefault="00423131" w:rsidP="00423131">
            <w:pPr>
              <w:rPr>
                <w:rFonts w:ascii="Arial" w:hAnsi="Arial" w:cs="Arial"/>
                <w:sz w:val="20"/>
                <w:szCs w:val="20"/>
              </w:rPr>
            </w:pPr>
            <w:r w:rsidRPr="003E6D9A">
              <w:rPr>
                <w:rFonts w:ascii="Arial" w:hAnsi="Arial" w:cs="Arial"/>
                <w:sz w:val="20"/>
                <w:szCs w:val="20"/>
              </w:rPr>
              <w:t>- centrifugera prov taget efter transfusion och inspektera om det finns tecken på hemolys. Jämför med prov taget före transfusion</w:t>
            </w:r>
          </w:p>
          <w:p w14:paraId="6998BB86" w14:textId="77777777" w:rsidR="00423131" w:rsidRPr="003E6D9A" w:rsidRDefault="00423131" w:rsidP="00423131">
            <w:pPr>
              <w:rPr>
                <w:rFonts w:ascii="Arial" w:hAnsi="Arial" w:cs="Arial"/>
                <w:sz w:val="20"/>
                <w:szCs w:val="20"/>
              </w:rPr>
            </w:pPr>
            <w:r w:rsidRPr="003E6D9A">
              <w:rPr>
                <w:rFonts w:ascii="Arial" w:hAnsi="Arial" w:cs="Arial"/>
                <w:sz w:val="20"/>
                <w:szCs w:val="20"/>
              </w:rPr>
              <w:t>- kontrollgruppering erytrocytenhet</w:t>
            </w:r>
          </w:p>
          <w:p w14:paraId="0FAEA204" w14:textId="77777777" w:rsidR="00423131" w:rsidRPr="003E6D9A" w:rsidRDefault="00423131" w:rsidP="00423131">
            <w:pPr>
              <w:rPr>
                <w:rFonts w:ascii="Arial" w:hAnsi="Arial" w:cs="Arial"/>
                <w:sz w:val="20"/>
                <w:szCs w:val="20"/>
              </w:rPr>
            </w:pPr>
            <w:r w:rsidRPr="003E6D9A">
              <w:rPr>
                <w:rFonts w:ascii="Arial" w:hAnsi="Arial" w:cs="Arial"/>
                <w:sz w:val="20"/>
                <w:szCs w:val="20"/>
              </w:rPr>
              <w:t>- blodgruppering, antikroppscreening DAT på prov före och efter transfusion</w:t>
            </w:r>
          </w:p>
          <w:p w14:paraId="1287AD18" w14:textId="77777777" w:rsidR="00423131" w:rsidRPr="003E6D9A" w:rsidRDefault="00423131" w:rsidP="00423131">
            <w:pPr>
              <w:rPr>
                <w:rFonts w:ascii="Arial" w:hAnsi="Arial" w:cs="Arial"/>
                <w:sz w:val="20"/>
                <w:szCs w:val="20"/>
              </w:rPr>
            </w:pPr>
            <w:r w:rsidRPr="003E6D9A">
              <w:rPr>
                <w:rFonts w:ascii="Arial" w:hAnsi="Arial" w:cs="Arial"/>
                <w:sz w:val="20"/>
                <w:szCs w:val="20"/>
              </w:rPr>
              <w:t>- MG-test på prov före och efter transfusion</w:t>
            </w:r>
          </w:p>
          <w:p w14:paraId="7E1A7763" w14:textId="56A4AA73" w:rsidR="00996C9C" w:rsidRPr="003E6D9A" w:rsidRDefault="00996C9C" w:rsidP="00423131">
            <w:pPr>
              <w:rPr>
                <w:rFonts w:ascii="Arial" w:hAnsi="Arial" w:cs="Arial"/>
                <w:sz w:val="20"/>
                <w:szCs w:val="20"/>
              </w:rPr>
            </w:pPr>
            <w:r w:rsidRPr="003E6D9A">
              <w:rPr>
                <w:rFonts w:ascii="Arial" w:hAnsi="Arial" w:cs="Arial"/>
                <w:sz w:val="20"/>
                <w:szCs w:val="20"/>
              </w:rPr>
              <w:t xml:space="preserve">- hos patienten ska hemolysprover följas, som inkluderar LD, </w:t>
            </w:r>
            <w:r w:rsidR="00E11F98" w:rsidRPr="003E6D9A">
              <w:rPr>
                <w:rFonts w:ascii="Arial" w:hAnsi="Arial" w:cs="Arial"/>
                <w:sz w:val="20"/>
                <w:szCs w:val="20"/>
              </w:rPr>
              <w:t>b</w:t>
            </w:r>
            <w:r w:rsidRPr="003E6D9A">
              <w:rPr>
                <w:rFonts w:ascii="Arial" w:hAnsi="Arial" w:cs="Arial"/>
                <w:sz w:val="20"/>
                <w:szCs w:val="20"/>
              </w:rPr>
              <w:t xml:space="preserve">ilirubin, </w:t>
            </w:r>
            <w:r w:rsidR="00E11F98" w:rsidRPr="003E6D9A">
              <w:rPr>
                <w:rFonts w:ascii="Arial" w:hAnsi="Arial" w:cs="Arial"/>
                <w:sz w:val="20"/>
                <w:szCs w:val="20"/>
              </w:rPr>
              <w:t>h</w:t>
            </w:r>
            <w:r w:rsidRPr="003E6D9A">
              <w:rPr>
                <w:rFonts w:ascii="Arial" w:hAnsi="Arial" w:cs="Arial"/>
                <w:sz w:val="20"/>
                <w:szCs w:val="20"/>
              </w:rPr>
              <w:t xml:space="preserve">aptoglobin, retikulocyter, vid akut reaktion även kreatinin, </w:t>
            </w:r>
            <w:r w:rsidR="004265CB" w:rsidRPr="003E6D9A">
              <w:rPr>
                <w:rFonts w:ascii="Arial" w:hAnsi="Arial" w:cs="Arial"/>
                <w:sz w:val="20"/>
                <w:szCs w:val="20"/>
              </w:rPr>
              <w:t>fritt hemoglobin i plasma och urin</w:t>
            </w:r>
          </w:p>
        </w:tc>
        <w:tc>
          <w:tcPr>
            <w:tcW w:w="2772" w:type="dxa"/>
          </w:tcPr>
          <w:p w14:paraId="5863185C" w14:textId="5DA070DD" w:rsidR="00B362D2" w:rsidRPr="003E6D9A" w:rsidRDefault="00EF23B0" w:rsidP="00B362D2">
            <w:pPr>
              <w:rPr>
                <w:rFonts w:ascii="Arial" w:hAnsi="Arial" w:cs="Arial"/>
                <w:sz w:val="20"/>
                <w:szCs w:val="20"/>
              </w:rPr>
            </w:pPr>
            <w:r w:rsidRPr="003E6D9A">
              <w:rPr>
                <w:rFonts w:ascii="Arial" w:hAnsi="Arial" w:cs="Arial"/>
                <w:sz w:val="20"/>
                <w:szCs w:val="20"/>
              </w:rPr>
              <w:t>- en specialistläkare inom Transfusionsmedicin ska kontaktas vid allvarliga reaktioner och vid positiva utredningsfynd</w:t>
            </w:r>
          </w:p>
        </w:tc>
        <w:tc>
          <w:tcPr>
            <w:tcW w:w="2807" w:type="dxa"/>
          </w:tcPr>
          <w:p w14:paraId="0260BD40" w14:textId="55702FF6" w:rsidR="00996C9C" w:rsidRPr="003E6D9A" w:rsidRDefault="00996C9C" w:rsidP="00B362D2">
            <w:pPr>
              <w:rPr>
                <w:rFonts w:ascii="Arial" w:hAnsi="Arial" w:cs="Arial"/>
                <w:sz w:val="20"/>
                <w:szCs w:val="20"/>
              </w:rPr>
            </w:pPr>
            <w:r w:rsidRPr="003E6D9A">
              <w:rPr>
                <w:rFonts w:ascii="Arial" w:hAnsi="Arial" w:cs="Arial"/>
                <w:sz w:val="20"/>
                <w:szCs w:val="20"/>
              </w:rPr>
              <w:t xml:space="preserve">ABO inkompatibel transfusion ska </w:t>
            </w:r>
            <w:r w:rsidR="00E11F98" w:rsidRPr="003E6D9A">
              <w:rPr>
                <w:rFonts w:ascii="Arial" w:hAnsi="Arial" w:cs="Arial"/>
                <w:sz w:val="20"/>
                <w:szCs w:val="20"/>
              </w:rPr>
              <w:t xml:space="preserve">alltid </w:t>
            </w:r>
            <w:r w:rsidRPr="003E6D9A">
              <w:rPr>
                <w:rFonts w:ascii="Arial" w:hAnsi="Arial" w:cs="Arial"/>
                <w:sz w:val="20"/>
                <w:szCs w:val="20"/>
              </w:rPr>
              <w:t xml:space="preserve">anmälas </w:t>
            </w:r>
            <w:r w:rsidR="00AD47FF" w:rsidRPr="003E6D9A">
              <w:rPr>
                <w:rFonts w:ascii="Arial" w:hAnsi="Arial" w:cs="Arial"/>
                <w:sz w:val="20"/>
                <w:szCs w:val="20"/>
              </w:rPr>
              <w:t xml:space="preserve">som </w:t>
            </w:r>
            <w:r w:rsidRPr="003E6D9A">
              <w:rPr>
                <w:rFonts w:ascii="Arial" w:hAnsi="Arial" w:cs="Arial"/>
                <w:sz w:val="20"/>
                <w:szCs w:val="20"/>
              </w:rPr>
              <w:t>allvarlig avvikande händelse</w:t>
            </w:r>
            <w:r w:rsidR="00AD47FF" w:rsidRPr="003E6D9A">
              <w:rPr>
                <w:rFonts w:ascii="Arial" w:hAnsi="Arial" w:cs="Arial"/>
                <w:sz w:val="20"/>
                <w:szCs w:val="20"/>
              </w:rPr>
              <w:t xml:space="preserve"> till IVO</w:t>
            </w:r>
            <w:r w:rsidRPr="003E6D9A">
              <w:rPr>
                <w:rFonts w:ascii="Arial" w:hAnsi="Arial" w:cs="Arial"/>
                <w:sz w:val="20"/>
                <w:szCs w:val="20"/>
              </w:rPr>
              <w:t>, oavsett allvarlighetsgrad av reaktionen</w:t>
            </w:r>
            <w:r w:rsidR="008A49AB" w:rsidRPr="003E6D9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FAF21BF" w14:textId="77777777" w:rsidR="00996C9C" w:rsidRPr="003E6D9A" w:rsidRDefault="00996C9C" w:rsidP="00B362D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AA63F3" w14:textId="1F98D692" w:rsidR="00B362D2" w:rsidRPr="003E6D9A" w:rsidRDefault="002C63EC" w:rsidP="00B362D2">
            <w:pPr>
              <w:rPr>
                <w:rFonts w:ascii="Arial" w:hAnsi="Arial" w:cs="Arial"/>
                <w:sz w:val="20"/>
                <w:szCs w:val="20"/>
              </w:rPr>
            </w:pPr>
            <w:r w:rsidRPr="003E6D9A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="00996C9C" w:rsidRPr="003E6D9A">
              <w:rPr>
                <w:rFonts w:ascii="Arial" w:hAnsi="Arial" w:cs="Arial"/>
                <w:sz w:val="20"/>
                <w:szCs w:val="20"/>
              </w:rPr>
              <w:t>även</w:t>
            </w:r>
            <w:r w:rsidRPr="003E6D9A">
              <w:rPr>
                <w:rFonts w:ascii="Arial" w:hAnsi="Arial" w:cs="Arial"/>
                <w:sz w:val="20"/>
                <w:szCs w:val="20"/>
              </w:rPr>
              <w:t xml:space="preserve"> kapitel immunhematologi 18.3</w:t>
            </w:r>
          </w:p>
        </w:tc>
      </w:tr>
      <w:tr w:rsidR="003E6D9A" w:rsidRPr="003E6D9A" w14:paraId="709C1746" w14:textId="77777777" w:rsidTr="008A49AB">
        <w:trPr>
          <w:trHeight w:val="354"/>
        </w:trPr>
        <w:tc>
          <w:tcPr>
            <w:tcW w:w="647" w:type="dxa"/>
            <w:vMerge/>
          </w:tcPr>
          <w:p w14:paraId="67A0732B" w14:textId="5135078B" w:rsidR="00B362D2" w:rsidRPr="003E6D9A" w:rsidRDefault="00B362D2" w:rsidP="00B36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16F2FFC" w14:textId="0B69BF23" w:rsidR="00B362D2" w:rsidRPr="003E6D9A" w:rsidRDefault="00B362D2" w:rsidP="00B362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6D9A">
              <w:rPr>
                <w:rFonts w:ascii="Arial" w:hAnsi="Arial" w:cs="Arial"/>
                <w:b/>
                <w:bCs/>
                <w:sz w:val="20"/>
                <w:szCs w:val="20"/>
              </w:rPr>
              <w:t>Transfusion av blodkomponenter kontaminerade med bakterier</w:t>
            </w:r>
          </w:p>
        </w:tc>
        <w:tc>
          <w:tcPr>
            <w:tcW w:w="4933" w:type="dxa"/>
          </w:tcPr>
          <w:p w14:paraId="1BC2AFB5" w14:textId="4E9C8921" w:rsidR="00B362D2" w:rsidRPr="003E6D9A" w:rsidRDefault="00996C9C" w:rsidP="00B362D2">
            <w:pPr>
              <w:rPr>
                <w:rFonts w:ascii="Arial" w:hAnsi="Arial" w:cs="Arial"/>
                <w:sz w:val="20"/>
                <w:szCs w:val="20"/>
              </w:rPr>
            </w:pPr>
            <w:r w:rsidRPr="003E6D9A">
              <w:rPr>
                <w:rFonts w:ascii="Arial" w:hAnsi="Arial" w:cs="Arial"/>
                <w:sz w:val="20"/>
                <w:szCs w:val="20"/>
              </w:rPr>
              <w:t>- bakterieodling i den misstänkta blodp</w:t>
            </w:r>
            <w:r w:rsidR="00EF23B0" w:rsidRPr="003E6D9A">
              <w:rPr>
                <w:rFonts w:ascii="Arial" w:hAnsi="Arial" w:cs="Arial"/>
                <w:sz w:val="20"/>
                <w:szCs w:val="20"/>
              </w:rPr>
              <w:t>å</w:t>
            </w:r>
            <w:r w:rsidRPr="003E6D9A">
              <w:rPr>
                <w:rFonts w:ascii="Arial" w:hAnsi="Arial" w:cs="Arial"/>
                <w:sz w:val="20"/>
                <w:szCs w:val="20"/>
              </w:rPr>
              <w:t>sen</w:t>
            </w:r>
          </w:p>
          <w:p w14:paraId="4304F023" w14:textId="77777777" w:rsidR="00514584" w:rsidRPr="003E6D9A" w:rsidRDefault="00514584" w:rsidP="00B362D2">
            <w:pPr>
              <w:rPr>
                <w:rFonts w:ascii="Arial" w:hAnsi="Arial" w:cs="Arial"/>
                <w:sz w:val="20"/>
                <w:szCs w:val="20"/>
              </w:rPr>
            </w:pPr>
            <w:r w:rsidRPr="003E6D9A">
              <w:rPr>
                <w:rFonts w:ascii="Arial" w:hAnsi="Arial" w:cs="Arial"/>
                <w:sz w:val="20"/>
                <w:szCs w:val="20"/>
              </w:rPr>
              <w:t xml:space="preserve">- blododling </w:t>
            </w:r>
            <w:r w:rsidR="004265CB" w:rsidRPr="003E6D9A">
              <w:rPr>
                <w:rFonts w:ascii="Arial" w:hAnsi="Arial" w:cs="Arial"/>
                <w:sz w:val="20"/>
                <w:szCs w:val="20"/>
              </w:rPr>
              <w:t>av</w:t>
            </w:r>
            <w:r w:rsidRPr="003E6D9A">
              <w:rPr>
                <w:rFonts w:ascii="Arial" w:hAnsi="Arial" w:cs="Arial"/>
                <w:sz w:val="20"/>
                <w:szCs w:val="20"/>
              </w:rPr>
              <w:t xml:space="preserve"> patienten (för att kunna jämföra med fynd från komponenten)</w:t>
            </w:r>
          </w:p>
          <w:p w14:paraId="71909795" w14:textId="3F43DDAA" w:rsidR="004265CB" w:rsidRPr="003E6D9A" w:rsidRDefault="004265CB" w:rsidP="00B362D2">
            <w:pPr>
              <w:rPr>
                <w:rFonts w:ascii="Arial" w:hAnsi="Arial" w:cs="Arial"/>
                <w:sz w:val="20"/>
                <w:szCs w:val="20"/>
              </w:rPr>
            </w:pPr>
            <w:r w:rsidRPr="003E6D9A">
              <w:rPr>
                <w:rFonts w:ascii="Arial" w:hAnsi="Arial" w:cs="Arial"/>
                <w:sz w:val="20"/>
                <w:szCs w:val="20"/>
              </w:rPr>
              <w:t>-</w:t>
            </w:r>
            <w:r w:rsidRPr="003E6D9A">
              <w:t xml:space="preserve"> </w:t>
            </w:r>
            <w:r w:rsidRPr="003E6D9A">
              <w:rPr>
                <w:rFonts w:ascii="Arial" w:hAnsi="Arial" w:cs="Arial"/>
                <w:sz w:val="20"/>
                <w:szCs w:val="20"/>
              </w:rPr>
              <w:t>lägg undan/utred eventuella kvarvar</w:t>
            </w:r>
            <w:r w:rsidR="00791C59">
              <w:rPr>
                <w:rFonts w:ascii="Arial" w:hAnsi="Arial" w:cs="Arial"/>
                <w:sz w:val="20"/>
                <w:szCs w:val="20"/>
              </w:rPr>
              <w:t>a</w:t>
            </w:r>
            <w:r w:rsidRPr="003E6D9A">
              <w:rPr>
                <w:rFonts w:ascii="Arial" w:hAnsi="Arial" w:cs="Arial"/>
                <w:sz w:val="20"/>
                <w:szCs w:val="20"/>
              </w:rPr>
              <w:t>nde komponenter</w:t>
            </w:r>
          </w:p>
        </w:tc>
        <w:tc>
          <w:tcPr>
            <w:tcW w:w="2772" w:type="dxa"/>
          </w:tcPr>
          <w:p w14:paraId="53142271" w14:textId="1E493976" w:rsidR="00B362D2" w:rsidRPr="003E6D9A" w:rsidRDefault="003E0E33" w:rsidP="00B362D2">
            <w:pPr>
              <w:rPr>
                <w:rFonts w:ascii="Arial" w:hAnsi="Arial" w:cs="Arial"/>
                <w:sz w:val="20"/>
                <w:szCs w:val="20"/>
              </w:rPr>
            </w:pPr>
            <w:r w:rsidRPr="003E6D9A">
              <w:rPr>
                <w:rFonts w:ascii="Arial" w:hAnsi="Arial" w:cs="Arial"/>
                <w:sz w:val="20"/>
                <w:szCs w:val="20"/>
              </w:rPr>
              <w:t>- v</w:t>
            </w:r>
            <w:r w:rsidR="00B173F4" w:rsidRPr="003E6D9A">
              <w:rPr>
                <w:rFonts w:ascii="Arial" w:hAnsi="Arial" w:cs="Arial"/>
                <w:sz w:val="20"/>
                <w:szCs w:val="20"/>
              </w:rPr>
              <w:t>id positiva resultat skall läkaren på transfusions</w:t>
            </w:r>
            <w:r w:rsidR="00052079" w:rsidRPr="003E6D9A">
              <w:rPr>
                <w:rFonts w:ascii="Arial" w:hAnsi="Arial" w:cs="Arial"/>
                <w:sz w:val="20"/>
                <w:szCs w:val="20"/>
              </w:rPr>
              <w:t>-</w:t>
            </w:r>
            <w:r w:rsidR="00B173F4" w:rsidRPr="003E6D9A">
              <w:rPr>
                <w:rFonts w:ascii="Arial" w:hAnsi="Arial" w:cs="Arial"/>
                <w:sz w:val="20"/>
                <w:szCs w:val="20"/>
              </w:rPr>
              <w:t xml:space="preserve">medicin omedelbart ta kontakt med behandlande läkare. Det kan vara nödvändigt </w:t>
            </w:r>
            <w:r w:rsidR="00E73295" w:rsidRPr="003E6D9A">
              <w:rPr>
                <w:rFonts w:ascii="Arial" w:hAnsi="Arial" w:cs="Arial"/>
                <w:sz w:val="20"/>
                <w:szCs w:val="20"/>
              </w:rPr>
              <w:t>med uppföljning</w:t>
            </w:r>
            <w:r w:rsidR="00B173F4" w:rsidRPr="003E6D9A">
              <w:rPr>
                <w:rFonts w:ascii="Arial" w:hAnsi="Arial" w:cs="Arial"/>
                <w:sz w:val="20"/>
                <w:szCs w:val="20"/>
              </w:rPr>
              <w:t xml:space="preserve"> av patienter som har fått komponenter från samma tappningstillfälle.</w:t>
            </w:r>
          </w:p>
        </w:tc>
        <w:tc>
          <w:tcPr>
            <w:tcW w:w="2807" w:type="dxa"/>
          </w:tcPr>
          <w:p w14:paraId="14B82EB3" w14:textId="74686AC2" w:rsidR="00996C9C" w:rsidRPr="003E6D9A" w:rsidRDefault="00996C9C" w:rsidP="00996C9C">
            <w:pPr>
              <w:rPr>
                <w:rFonts w:ascii="Arial" w:hAnsi="Arial" w:cs="Arial"/>
                <w:sz w:val="20"/>
                <w:szCs w:val="20"/>
              </w:rPr>
            </w:pPr>
            <w:r w:rsidRPr="003E6D9A">
              <w:rPr>
                <w:rFonts w:ascii="Arial" w:hAnsi="Arial" w:cs="Arial"/>
                <w:sz w:val="20"/>
                <w:szCs w:val="20"/>
              </w:rPr>
              <w:t>Patogenreducering av</w:t>
            </w:r>
            <w:r w:rsidR="00337E84">
              <w:rPr>
                <w:rFonts w:ascii="Arial" w:hAnsi="Arial" w:cs="Arial"/>
                <w:sz w:val="20"/>
                <w:szCs w:val="20"/>
              </w:rPr>
              <w:t xml:space="preserve"> trombocyter används</w:t>
            </w:r>
            <w:r w:rsidRPr="003E6D9A">
              <w:rPr>
                <w:rFonts w:ascii="Arial" w:hAnsi="Arial" w:cs="Arial"/>
                <w:sz w:val="20"/>
                <w:szCs w:val="20"/>
              </w:rPr>
              <w:t xml:space="preserve"> på flera blodcentraler. </w:t>
            </w:r>
          </w:p>
          <w:p w14:paraId="467A37DF" w14:textId="4BECCF3A" w:rsidR="00B362D2" w:rsidRPr="003E6D9A" w:rsidRDefault="00EF23B0" w:rsidP="00996C9C">
            <w:pPr>
              <w:rPr>
                <w:rFonts w:ascii="Arial" w:hAnsi="Arial" w:cs="Arial"/>
                <w:sz w:val="20"/>
                <w:szCs w:val="20"/>
              </w:rPr>
            </w:pPr>
            <w:r w:rsidRPr="003E6D9A">
              <w:rPr>
                <w:rFonts w:ascii="Arial" w:hAnsi="Arial" w:cs="Arial"/>
                <w:sz w:val="20"/>
                <w:szCs w:val="20"/>
              </w:rPr>
              <w:t>Ko</w:t>
            </w:r>
            <w:r w:rsidR="00E11F98" w:rsidRPr="003E6D9A">
              <w:rPr>
                <w:rFonts w:ascii="Arial" w:hAnsi="Arial" w:cs="Arial"/>
                <w:sz w:val="20"/>
                <w:szCs w:val="20"/>
              </w:rPr>
              <w:t xml:space="preserve">ntrollera </w:t>
            </w:r>
            <w:r w:rsidRPr="003E6D9A">
              <w:rPr>
                <w:rFonts w:ascii="Arial" w:hAnsi="Arial" w:cs="Arial"/>
                <w:sz w:val="20"/>
                <w:szCs w:val="20"/>
              </w:rPr>
              <w:t>om</w:t>
            </w:r>
            <w:r w:rsidR="00996C9C" w:rsidRPr="003E6D9A">
              <w:rPr>
                <w:rFonts w:ascii="Arial" w:hAnsi="Arial" w:cs="Arial"/>
                <w:sz w:val="20"/>
                <w:szCs w:val="20"/>
              </w:rPr>
              <w:t xml:space="preserve"> patienten </w:t>
            </w:r>
            <w:r w:rsidRPr="003E6D9A">
              <w:rPr>
                <w:rFonts w:ascii="Arial" w:hAnsi="Arial" w:cs="Arial"/>
                <w:sz w:val="20"/>
                <w:szCs w:val="20"/>
              </w:rPr>
              <w:t xml:space="preserve">har </w:t>
            </w:r>
            <w:r w:rsidR="00996C9C" w:rsidRPr="003E6D9A">
              <w:rPr>
                <w:rFonts w:ascii="Arial" w:hAnsi="Arial" w:cs="Arial"/>
                <w:sz w:val="20"/>
                <w:szCs w:val="20"/>
              </w:rPr>
              <w:t xml:space="preserve">en pågående infektion (i </w:t>
            </w:r>
            <w:r w:rsidR="00E11F98" w:rsidRPr="003E6D9A">
              <w:rPr>
                <w:rFonts w:ascii="Arial" w:hAnsi="Arial" w:cs="Arial"/>
                <w:sz w:val="20"/>
                <w:szCs w:val="20"/>
              </w:rPr>
              <w:t xml:space="preserve">enstaka </w:t>
            </w:r>
            <w:r w:rsidR="00996C9C" w:rsidRPr="003E6D9A">
              <w:rPr>
                <w:rFonts w:ascii="Arial" w:hAnsi="Arial" w:cs="Arial"/>
                <w:sz w:val="20"/>
                <w:szCs w:val="20"/>
              </w:rPr>
              <w:t>fall kan bakterier från patienten vandra upp till påsen)</w:t>
            </w:r>
            <w:r w:rsidR="008A49AB" w:rsidRPr="003E6D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E6D9A" w:rsidRPr="003E6D9A" w14:paraId="43AC631E" w14:textId="77777777" w:rsidTr="008A49AB">
        <w:trPr>
          <w:trHeight w:val="375"/>
        </w:trPr>
        <w:tc>
          <w:tcPr>
            <w:tcW w:w="647" w:type="dxa"/>
            <w:vMerge/>
          </w:tcPr>
          <w:p w14:paraId="2F35C2D4" w14:textId="7A6F3BE1" w:rsidR="00B362D2" w:rsidRPr="003E6D9A" w:rsidRDefault="00B362D2" w:rsidP="00B36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C801628" w14:textId="38AB88CD" w:rsidR="00B362D2" w:rsidRPr="003E6D9A" w:rsidRDefault="00B362D2" w:rsidP="00B362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6D9A">
              <w:rPr>
                <w:rFonts w:ascii="Arial" w:hAnsi="Arial" w:cs="Arial"/>
                <w:b/>
                <w:bCs/>
                <w:sz w:val="20"/>
                <w:szCs w:val="20"/>
              </w:rPr>
              <w:t>Allvarliga allergiska och anafylaktiska reaktioner</w:t>
            </w:r>
          </w:p>
        </w:tc>
        <w:tc>
          <w:tcPr>
            <w:tcW w:w="4933" w:type="dxa"/>
          </w:tcPr>
          <w:p w14:paraId="18DEDFE4" w14:textId="31D327B5" w:rsidR="00B362D2" w:rsidRPr="003E6D9A" w:rsidRDefault="003E0E33" w:rsidP="00B362D2">
            <w:pPr>
              <w:rPr>
                <w:rFonts w:ascii="Arial" w:hAnsi="Arial" w:cs="Arial"/>
                <w:sz w:val="20"/>
                <w:szCs w:val="20"/>
              </w:rPr>
            </w:pPr>
            <w:r w:rsidRPr="003E6D9A">
              <w:rPr>
                <w:rFonts w:ascii="Arial" w:hAnsi="Arial" w:cs="Arial"/>
                <w:sz w:val="20"/>
                <w:szCs w:val="20"/>
              </w:rPr>
              <w:t xml:space="preserve"> -  tryptas </w:t>
            </w:r>
            <w:r w:rsidR="00EF23B0" w:rsidRPr="003E6D9A">
              <w:rPr>
                <w:rFonts w:ascii="Arial" w:hAnsi="Arial" w:cs="Arial"/>
                <w:sz w:val="20"/>
                <w:szCs w:val="20"/>
              </w:rPr>
              <w:t xml:space="preserve">kan </w:t>
            </w:r>
            <w:r w:rsidRPr="003E6D9A">
              <w:rPr>
                <w:rFonts w:ascii="Arial" w:hAnsi="Arial" w:cs="Arial"/>
                <w:sz w:val="20"/>
                <w:szCs w:val="20"/>
              </w:rPr>
              <w:t>vara av värde</w:t>
            </w:r>
            <w:r w:rsidR="003E6D9A" w:rsidRPr="003E6D9A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3E6D9A">
              <w:rPr>
                <w:rFonts w:ascii="Arial" w:hAnsi="Arial" w:cs="Arial"/>
                <w:sz w:val="20"/>
                <w:szCs w:val="20"/>
              </w:rPr>
              <w:t>utförs på universitetssjukhus</w:t>
            </w:r>
            <w:r w:rsidR="003E6D9A" w:rsidRPr="003E6D9A">
              <w:rPr>
                <w:rFonts w:ascii="Arial" w:hAnsi="Arial" w:cs="Arial"/>
                <w:sz w:val="20"/>
                <w:szCs w:val="20"/>
              </w:rPr>
              <w:t>),</w:t>
            </w:r>
            <w:r w:rsidR="003A3684" w:rsidRPr="003E6D9A">
              <w:rPr>
                <w:rFonts w:ascii="Arial" w:hAnsi="Arial" w:cs="Arial"/>
                <w:sz w:val="20"/>
                <w:szCs w:val="20"/>
              </w:rPr>
              <w:t xml:space="preserve"> den initiala behandlingen grundar sig dock på den klin</w:t>
            </w:r>
            <w:r w:rsidR="00C244A7">
              <w:rPr>
                <w:rFonts w:ascii="Arial" w:hAnsi="Arial" w:cs="Arial"/>
                <w:sz w:val="20"/>
                <w:szCs w:val="20"/>
              </w:rPr>
              <w:t>i</w:t>
            </w:r>
            <w:r w:rsidR="003A3684" w:rsidRPr="003E6D9A">
              <w:rPr>
                <w:rFonts w:ascii="Arial" w:hAnsi="Arial" w:cs="Arial"/>
                <w:sz w:val="20"/>
                <w:szCs w:val="20"/>
              </w:rPr>
              <w:t>ska bedömningen</w:t>
            </w:r>
          </w:p>
        </w:tc>
        <w:tc>
          <w:tcPr>
            <w:tcW w:w="2772" w:type="dxa"/>
          </w:tcPr>
          <w:p w14:paraId="393FDBC3" w14:textId="75CE74DF" w:rsidR="00B362D2" w:rsidRPr="003E6D9A" w:rsidRDefault="003E6D9A" w:rsidP="00B362D2">
            <w:pPr>
              <w:rPr>
                <w:rFonts w:ascii="Arial" w:hAnsi="Arial" w:cs="Arial"/>
                <w:sz w:val="20"/>
                <w:szCs w:val="20"/>
              </w:rPr>
            </w:pPr>
            <w:r w:rsidRPr="003E6D9A">
              <w:rPr>
                <w:rFonts w:ascii="Arial" w:hAnsi="Arial" w:cs="Arial"/>
                <w:sz w:val="20"/>
                <w:szCs w:val="20"/>
              </w:rPr>
              <w:t>- tolkning av resultat i svaret</w:t>
            </w:r>
          </w:p>
        </w:tc>
        <w:tc>
          <w:tcPr>
            <w:tcW w:w="2807" w:type="dxa"/>
          </w:tcPr>
          <w:p w14:paraId="61DE8893" w14:textId="0CA71037" w:rsidR="00514584" w:rsidRPr="003E6D9A" w:rsidRDefault="008A49AB" w:rsidP="008A49AB">
            <w:pPr>
              <w:rPr>
                <w:rFonts w:ascii="Arial" w:hAnsi="Arial" w:cs="Arial"/>
                <w:sz w:val="20"/>
                <w:szCs w:val="20"/>
              </w:rPr>
            </w:pPr>
            <w:r w:rsidRPr="003E6D9A">
              <w:rPr>
                <w:rFonts w:ascii="Arial" w:hAnsi="Arial" w:cs="Arial"/>
                <w:sz w:val="20"/>
                <w:szCs w:val="20"/>
              </w:rPr>
              <w:t>Ö</w:t>
            </w:r>
            <w:r w:rsidR="00514584" w:rsidRPr="003E6D9A">
              <w:rPr>
                <w:rFonts w:ascii="Arial" w:hAnsi="Arial" w:cs="Arial"/>
                <w:sz w:val="20"/>
                <w:szCs w:val="20"/>
              </w:rPr>
              <w:t>verväg premedicinering</w:t>
            </w:r>
            <w:r w:rsidR="00042B8D" w:rsidRPr="003E6D9A">
              <w:rPr>
                <w:rFonts w:ascii="Arial" w:hAnsi="Arial" w:cs="Arial"/>
                <w:sz w:val="20"/>
                <w:szCs w:val="20"/>
              </w:rPr>
              <w:t xml:space="preserve"> vid nästa transfusionstillfälle</w:t>
            </w:r>
            <w:r w:rsidRPr="003E6D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E6D9A" w:rsidRPr="003E6D9A" w14:paraId="2E2C0360" w14:textId="77777777" w:rsidTr="008A49AB">
        <w:trPr>
          <w:trHeight w:val="354"/>
        </w:trPr>
        <w:tc>
          <w:tcPr>
            <w:tcW w:w="647" w:type="dxa"/>
            <w:vMerge/>
          </w:tcPr>
          <w:p w14:paraId="47636012" w14:textId="18592585" w:rsidR="00B362D2" w:rsidRPr="003E6D9A" w:rsidRDefault="00B362D2" w:rsidP="00B36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A697B23" w14:textId="76736B91" w:rsidR="00B362D2" w:rsidRPr="003E6D9A" w:rsidRDefault="00B362D2" w:rsidP="00B362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6D9A">
              <w:rPr>
                <w:rFonts w:ascii="Arial" w:hAnsi="Arial" w:cs="Arial"/>
                <w:b/>
                <w:bCs/>
                <w:sz w:val="20"/>
                <w:szCs w:val="20"/>
              </w:rPr>
              <w:t>Allvarliga allergiska reaktioner associerade med IgA brist</w:t>
            </w:r>
          </w:p>
        </w:tc>
        <w:tc>
          <w:tcPr>
            <w:tcW w:w="4933" w:type="dxa"/>
          </w:tcPr>
          <w:p w14:paraId="4BA5DD6F" w14:textId="2467451B" w:rsidR="00B362D2" w:rsidRPr="003E6D9A" w:rsidRDefault="003E0E33" w:rsidP="00B362D2">
            <w:pPr>
              <w:rPr>
                <w:rFonts w:ascii="Arial" w:hAnsi="Arial" w:cs="Arial"/>
                <w:sz w:val="20"/>
                <w:szCs w:val="20"/>
              </w:rPr>
            </w:pPr>
            <w:r w:rsidRPr="003E6D9A">
              <w:rPr>
                <w:rFonts w:ascii="Arial" w:hAnsi="Arial" w:cs="Arial"/>
                <w:sz w:val="20"/>
                <w:szCs w:val="20"/>
              </w:rPr>
              <w:t>- S-IgA analyseras på de flesta klinisk kemi laboratorier, anti-IgA analyseras vid universitetssjukhus</w:t>
            </w:r>
          </w:p>
        </w:tc>
        <w:tc>
          <w:tcPr>
            <w:tcW w:w="2772" w:type="dxa"/>
          </w:tcPr>
          <w:p w14:paraId="2807A6E4" w14:textId="75268925" w:rsidR="00FA5171" w:rsidRPr="003E6D9A" w:rsidRDefault="00FA5171" w:rsidP="00B362D2">
            <w:pPr>
              <w:rPr>
                <w:rFonts w:ascii="Arial" w:hAnsi="Arial" w:cs="Arial"/>
                <w:sz w:val="20"/>
                <w:szCs w:val="20"/>
              </w:rPr>
            </w:pPr>
            <w:r w:rsidRPr="003E6D9A">
              <w:rPr>
                <w:rFonts w:ascii="Arial" w:hAnsi="Arial" w:cs="Arial"/>
                <w:sz w:val="20"/>
                <w:szCs w:val="20"/>
              </w:rPr>
              <w:t>- tolkning av resultat</w:t>
            </w:r>
            <w:r w:rsidR="006F4FB5" w:rsidRPr="003E6D9A">
              <w:rPr>
                <w:rFonts w:ascii="Arial" w:hAnsi="Arial" w:cs="Arial"/>
                <w:sz w:val="20"/>
                <w:szCs w:val="20"/>
              </w:rPr>
              <w:t xml:space="preserve"> i svaret</w:t>
            </w:r>
          </w:p>
          <w:p w14:paraId="352CBE7F" w14:textId="37FB8347" w:rsidR="00B362D2" w:rsidRPr="003E6D9A" w:rsidRDefault="00FA5171" w:rsidP="00B362D2">
            <w:pPr>
              <w:rPr>
                <w:rFonts w:ascii="Arial" w:hAnsi="Arial" w:cs="Arial"/>
                <w:sz w:val="20"/>
                <w:szCs w:val="20"/>
              </w:rPr>
            </w:pPr>
            <w:r w:rsidRPr="003E6D9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A49AB" w:rsidRPr="003E6D9A">
              <w:rPr>
                <w:rFonts w:ascii="Arial" w:hAnsi="Arial" w:cs="Arial"/>
                <w:sz w:val="20"/>
                <w:szCs w:val="20"/>
              </w:rPr>
              <w:t>s</w:t>
            </w:r>
            <w:r w:rsidR="00E11F98" w:rsidRPr="003E6D9A">
              <w:rPr>
                <w:rFonts w:ascii="Arial" w:hAnsi="Arial" w:cs="Arial"/>
                <w:sz w:val="20"/>
                <w:szCs w:val="20"/>
              </w:rPr>
              <w:t>tällningstagande till fortsatta blodkomponenter</w:t>
            </w:r>
          </w:p>
        </w:tc>
        <w:tc>
          <w:tcPr>
            <w:tcW w:w="2807" w:type="dxa"/>
          </w:tcPr>
          <w:p w14:paraId="1094D971" w14:textId="0701282A" w:rsidR="00B362D2" w:rsidRPr="003E6D9A" w:rsidRDefault="005119FC" w:rsidP="00B362D2">
            <w:pPr>
              <w:rPr>
                <w:rFonts w:ascii="Arial" w:hAnsi="Arial" w:cs="Arial"/>
                <w:sz w:val="20"/>
                <w:szCs w:val="20"/>
              </w:rPr>
            </w:pPr>
            <w:r w:rsidRPr="003E6D9A">
              <w:rPr>
                <w:rFonts w:ascii="Arial" w:hAnsi="Arial" w:cs="Arial"/>
                <w:sz w:val="20"/>
                <w:szCs w:val="20"/>
              </w:rPr>
              <w:t xml:space="preserve">IgA-fattig plasma finns tillgänglig på </w:t>
            </w:r>
            <w:r w:rsidR="00E11F98" w:rsidRPr="003E6D9A">
              <w:rPr>
                <w:rFonts w:ascii="Arial" w:hAnsi="Arial" w:cs="Arial"/>
                <w:sz w:val="20"/>
                <w:szCs w:val="20"/>
              </w:rPr>
              <w:t xml:space="preserve">vissa </w:t>
            </w:r>
            <w:r w:rsidRPr="003E6D9A">
              <w:rPr>
                <w:rFonts w:ascii="Arial" w:hAnsi="Arial" w:cs="Arial"/>
                <w:sz w:val="20"/>
                <w:szCs w:val="20"/>
              </w:rPr>
              <w:t>universitetssjukhus</w:t>
            </w:r>
            <w:r w:rsidR="008A49AB" w:rsidRPr="003E6D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E6D9A" w:rsidRPr="003E6D9A" w14:paraId="213D1585" w14:textId="77777777" w:rsidTr="008A49AB">
        <w:trPr>
          <w:trHeight w:val="375"/>
        </w:trPr>
        <w:tc>
          <w:tcPr>
            <w:tcW w:w="647" w:type="dxa"/>
            <w:vMerge/>
          </w:tcPr>
          <w:p w14:paraId="698A4C25" w14:textId="2F011FAE" w:rsidR="00B362D2" w:rsidRPr="003E6D9A" w:rsidRDefault="00B362D2" w:rsidP="00B36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9981236" w14:textId="44F27E28" w:rsidR="00B362D2" w:rsidRPr="003E6D9A" w:rsidRDefault="00B362D2" w:rsidP="00B362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6D9A">
              <w:rPr>
                <w:rFonts w:ascii="Arial" w:hAnsi="Arial" w:cs="Arial"/>
                <w:b/>
                <w:bCs/>
                <w:sz w:val="20"/>
                <w:szCs w:val="20"/>
              </w:rPr>
              <w:t>Transfusions-relaterad akut lungskada (TRALI)</w:t>
            </w:r>
          </w:p>
        </w:tc>
        <w:tc>
          <w:tcPr>
            <w:tcW w:w="4933" w:type="dxa"/>
          </w:tcPr>
          <w:p w14:paraId="59FF9B99" w14:textId="47B386AD" w:rsidR="00F67E29" w:rsidRPr="003E6D9A" w:rsidRDefault="003E0E33" w:rsidP="003E0E33">
            <w:pPr>
              <w:rPr>
                <w:rFonts w:ascii="Arial" w:hAnsi="Arial" w:cs="Arial"/>
                <w:sz w:val="20"/>
                <w:szCs w:val="20"/>
              </w:rPr>
            </w:pPr>
            <w:r w:rsidRPr="003E6D9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67E29" w:rsidRPr="003E6D9A">
              <w:rPr>
                <w:rFonts w:ascii="Arial" w:hAnsi="Arial" w:cs="Arial"/>
                <w:sz w:val="20"/>
                <w:szCs w:val="20"/>
              </w:rPr>
              <w:t xml:space="preserve">kvinnliga givare undersökes för HLA- och HNA-antikroppar och om antikroppar påvisas, bör HLA och HNA-typning också göras </w:t>
            </w:r>
            <w:r w:rsidR="003D14F9" w:rsidRPr="003E6D9A">
              <w:rPr>
                <w:rFonts w:ascii="Arial" w:hAnsi="Arial" w:cs="Arial"/>
                <w:sz w:val="20"/>
                <w:szCs w:val="20"/>
              </w:rPr>
              <w:t>(</w:t>
            </w:r>
            <w:r w:rsidR="00F67E29" w:rsidRPr="003E6D9A">
              <w:rPr>
                <w:rFonts w:ascii="Arial" w:hAnsi="Arial" w:cs="Arial"/>
                <w:sz w:val="20"/>
                <w:szCs w:val="20"/>
              </w:rPr>
              <w:t>HLA antikropsundersökning och HLA-typning görs vid</w:t>
            </w:r>
            <w:r w:rsidR="003D14F9" w:rsidRPr="003E6D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7E29" w:rsidRPr="003E6D9A">
              <w:rPr>
                <w:rFonts w:ascii="Arial" w:hAnsi="Arial" w:cs="Arial"/>
                <w:sz w:val="20"/>
                <w:szCs w:val="20"/>
              </w:rPr>
              <w:t xml:space="preserve">universitetssjukhus, screening for HNA antikroppar </w:t>
            </w:r>
            <w:r w:rsidR="00F67E29" w:rsidRPr="003E6D9A">
              <w:rPr>
                <w:rFonts w:ascii="Arial" w:hAnsi="Arial" w:cs="Arial"/>
                <w:sz w:val="20"/>
                <w:szCs w:val="20"/>
              </w:rPr>
              <w:lastRenderedPageBreak/>
              <w:t xml:space="preserve">och HNA-typning </w:t>
            </w:r>
            <w:r w:rsidRPr="003E6D9A">
              <w:rPr>
                <w:rFonts w:ascii="Arial" w:hAnsi="Arial" w:cs="Arial"/>
                <w:sz w:val="20"/>
                <w:szCs w:val="20"/>
              </w:rPr>
              <w:t xml:space="preserve">utförs </w:t>
            </w:r>
            <w:r w:rsidR="00F67E29" w:rsidRPr="003E6D9A">
              <w:rPr>
                <w:rFonts w:ascii="Arial" w:hAnsi="Arial" w:cs="Arial"/>
                <w:sz w:val="20"/>
                <w:szCs w:val="20"/>
              </w:rPr>
              <w:t xml:space="preserve">endast </w:t>
            </w:r>
            <w:r w:rsidRPr="003E6D9A">
              <w:rPr>
                <w:rFonts w:ascii="Arial" w:hAnsi="Arial" w:cs="Arial"/>
                <w:sz w:val="20"/>
                <w:szCs w:val="20"/>
              </w:rPr>
              <w:t>av Karolinska Universitetssjukhuset)</w:t>
            </w:r>
          </w:p>
        </w:tc>
        <w:tc>
          <w:tcPr>
            <w:tcW w:w="2772" w:type="dxa"/>
          </w:tcPr>
          <w:p w14:paraId="3E0131B2" w14:textId="65D18D21" w:rsidR="00B362D2" w:rsidRPr="003E6D9A" w:rsidRDefault="008A49AB" w:rsidP="00B362D2">
            <w:pPr>
              <w:rPr>
                <w:rFonts w:ascii="Arial" w:hAnsi="Arial" w:cs="Arial"/>
                <w:sz w:val="20"/>
                <w:szCs w:val="20"/>
              </w:rPr>
            </w:pPr>
            <w:r w:rsidRPr="003E6D9A">
              <w:rPr>
                <w:rFonts w:ascii="Arial" w:hAnsi="Arial" w:cs="Arial"/>
                <w:sz w:val="20"/>
                <w:szCs w:val="20"/>
              </w:rPr>
              <w:lastRenderedPageBreak/>
              <w:t>- t</w:t>
            </w:r>
            <w:r w:rsidR="000938FD" w:rsidRPr="003E6D9A">
              <w:rPr>
                <w:rFonts w:ascii="Arial" w:hAnsi="Arial" w:cs="Arial"/>
                <w:sz w:val="20"/>
                <w:szCs w:val="20"/>
              </w:rPr>
              <w:t xml:space="preserve">olkning av resultat </w:t>
            </w:r>
            <w:r w:rsidR="006F4FB5" w:rsidRPr="003E6D9A">
              <w:rPr>
                <w:rFonts w:ascii="Arial" w:hAnsi="Arial" w:cs="Arial"/>
                <w:sz w:val="20"/>
                <w:szCs w:val="20"/>
              </w:rPr>
              <w:t>i svaret</w:t>
            </w:r>
          </w:p>
        </w:tc>
        <w:tc>
          <w:tcPr>
            <w:tcW w:w="2807" w:type="dxa"/>
          </w:tcPr>
          <w:p w14:paraId="4EDC4FD5" w14:textId="0C6672AB" w:rsidR="00B362D2" w:rsidRPr="003E6D9A" w:rsidRDefault="008A49AB" w:rsidP="00B362D2">
            <w:pPr>
              <w:rPr>
                <w:rFonts w:ascii="Arial" w:hAnsi="Arial" w:cs="Arial"/>
                <w:sz w:val="20"/>
                <w:szCs w:val="20"/>
              </w:rPr>
            </w:pPr>
            <w:r w:rsidRPr="003E6D9A">
              <w:rPr>
                <w:rFonts w:ascii="Arial" w:hAnsi="Arial" w:cs="Arial"/>
                <w:sz w:val="20"/>
                <w:szCs w:val="20"/>
              </w:rPr>
              <w:t>O</w:t>
            </w:r>
            <w:r w:rsidR="00AB7935" w:rsidRPr="003E6D9A">
              <w:rPr>
                <w:rFonts w:ascii="Arial" w:hAnsi="Arial" w:cs="Arial"/>
                <w:sz w:val="20"/>
                <w:szCs w:val="20"/>
              </w:rPr>
              <w:t xml:space="preserve">m kvinnliga blodgivare ska användas för plasma och trombocyter bör </w:t>
            </w:r>
            <w:r w:rsidRPr="003E6D9A">
              <w:rPr>
                <w:rFonts w:ascii="Arial" w:hAnsi="Arial" w:cs="Arial"/>
                <w:sz w:val="20"/>
                <w:szCs w:val="20"/>
              </w:rPr>
              <w:t>l</w:t>
            </w:r>
            <w:r w:rsidR="00E11F98" w:rsidRPr="003E6D9A">
              <w:rPr>
                <w:rFonts w:ascii="Arial" w:hAnsi="Arial" w:cs="Arial"/>
                <w:sz w:val="20"/>
                <w:szCs w:val="20"/>
              </w:rPr>
              <w:t>eukocytantikroppsscreening</w:t>
            </w:r>
            <w:r w:rsidR="00AB7935" w:rsidRPr="003E6D9A">
              <w:rPr>
                <w:rFonts w:ascii="Arial" w:hAnsi="Arial" w:cs="Arial"/>
                <w:sz w:val="20"/>
                <w:szCs w:val="20"/>
              </w:rPr>
              <w:t xml:space="preserve"> vara negativ</w:t>
            </w:r>
            <w:r w:rsidR="00E11F98" w:rsidRPr="003E6D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E6D9A" w:rsidRPr="003E6D9A" w14:paraId="1480A660" w14:textId="77777777" w:rsidTr="008A49AB">
        <w:trPr>
          <w:trHeight w:val="354"/>
        </w:trPr>
        <w:tc>
          <w:tcPr>
            <w:tcW w:w="647" w:type="dxa"/>
            <w:vMerge/>
          </w:tcPr>
          <w:p w14:paraId="3F6F4B2F" w14:textId="5929312C" w:rsidR="00B362D2" w:rsidRPr="003E6D9A" w:rsidRDefault="00B362D2" w:rsidP="00B36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BA428EF" w14:textId="25DE8E56" w:rsidR="00B362D2" w:rsidRPr="003E6D9A" w:rsidRDefault="00B362D2" w:rsidP="00B362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6D9A">
              <w:rPr>
                <w:rFonts w:ascii="Arial" w:hAnsi="Arial" w:cs="Arial"/>
                <w:b/>
                <w:bCs/>
                <w:sz w:val="20"/>
                <w:szCs w:val="20"/>
              </w:rPr>
              <w:t>Transfusions-relaterad volymöverbelastning (TACO)</w:t>
            </w:r>
          </w:p>
        </w:tc>
        <w:tc>
          <w:tcPr>
            <w:tcW w:w="4933" w:type="dxa"/>
          </w:tcPr>
          <w:p w14:paraId="6B753CD8" w14:textId="77777777" w:rsidR="000A2167" w:rsidRPr="003E6D9A" w:rsidRDefault="008A49AB" w:rsidP="00B362D2">
            <w:pPr>
              <w:rPr>
                <w:rFonts w:ascii="Arial" w:hAnsi="Arial" w:cs="Arial"/>
                <w:sz w:val="20"/>
                <w:szCs w:val="20"/>
              </w:rPr>
            </w:pPr>
            <w:r w:rsidRPr="003E6D9A">
              <w:rPr>
                <w:rFonts w:ascii="Arial" w:hAnsi="Arial" w:cs="Arial"/>
                <w:sz w:val="20"/>
                <w:szCs w:val="20"/>
              </w:rPr>
              <w:t>- b</w:t>
            </w:r>
            <w:r w:rsidR="000938FD" w:rsidRPr="003E6D9A">
              <w:rPr>
                <w:rFonts w:ascii="Arial" w:hAnsi="Arial" w:cs="Arial"/>
                <w:sz w:val="20"/>
                <w:szCs w:val="20"/>
              </w:rPr>
              <w:t>ör misstänkas om stora volymer givits under kort tid alternativt 1-2 enheter för snabbt</w:t>
            </w:r>
            <w:r w:rsidR="000A2167" w:rsidRPr="003E6D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C33104" w14:textId="3D52189C" w:rsidR="00B362D2" w:rsidRPr="003E6D9A" w:rsidRDefault="000A2167" w:rsidP="00B362D2">
            <w:pPr>
              <w:rPr>
                <w:rFonts w:ascii="Arial" w:hAnsi="Arial" w:cs="Arial"/>
                <w:sz w:val="20"/>
                <w:szCs w:val="20"/>
              </w:rPr>
            </w:pPr>
            <w:r w:rsidRPr="003E6D9A">
              <w:rPr>
                <w:rFonts w:ascii="Arial" w:hAnsi="Arial" w:cs="Arial"/>
                <w:sz w:val="20"/>
                <w:szCs w:val="20"/>
              </w:rPr>
              <w:t>- dokumentera antal enheter som givits, samt i förekommande fall volym av övriga infusioner</w:t>
            </w:r>
          </w:p>
        </w:tc>
        <w:tc>
          <w:tcPr>
            <w:tcW w:w="2772" w:type="dxa"/>
          </w:tcPr>
          <w:p w14:paraId="023C3847" w14:textId="32FADD52" w:rsidR="00B362D2" w:rsidRPr="003E6D9A" w:rsidRDefault="008A49AB" w:rsidP="00B362D2">
            <w:pPr>
              <w:rPr>
                <w:rFonts w:ascii="Arial" w:hAnsi="Arial" w:cs="Arial"/>
                <w:sz w:val="20"/>
                <w:szCs w:val="20"/>
              </w:rPr>
            </w:pPr>
            <w:r w:rsidRPr="003E6D9A">
              <w:rPr>
                <w:rFonts w:ascii="Arial" w:hAnsi="Arial" w:cs="Arial"/>
                <w:sz w:val="20"/>
                <w:szCs w:val="20"/>
              </w:rPr>
              <w:t>- t</w:t>
            </w:r>
            <w:r w:rsidR="000938FD" w:rsidRPr="003E6D9A">
              <w:rPr>
                <w:rFonts w:ascii="Arial" w:hAnsi="Arial" w:cs="Arial"/>
                <w:sz w:val="20"/>
                <w:szCs w:val="20"/>
              </w:rPr>
              <w:t xml:space="preserve">olkning av resultat </w:t>
            </w:r>
            <w:r w:rsidR="006F4FB5" w:rsidRPr="003E6D9A">
              <w:rPr>
                <w:rFonts w:ascii="Arial" w:hAnsi="Arial" w:cs="Arial"/>
                <w:sz w:val="20"/>
                <w:szCs w:val="20"/>
              </w:rPr>
              <w:t>i svaret</w:t>
            </w:r>
          </w:p>
        </w:tc>
        <w:tc>
          <w:tcPr>
            <w:tcW w:w="2807" w:type="dxa"/>
          </w:tcPr>
          <w:p w14:paraId="5B47BCC1" w14:textId="437264FF" w:rsidR="00B362D2" w:rsidRPr="003E6D9A" w:rsidRDefault="00B362D2" w:rsidP="00B362D2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3E6D9A" w:rsidRPr="003E6D9A" w14:paraId="70865132" w14:textId="77777777" w:rsidTr="008A49AB">
        <w:trPr>
          <w:trHeight w:val="354"/>
        </w:trPr>
        <w:tc>
          <w:tcPr>
            <w:tcW w:w="647" w:type="dxa"/>
          </w:tcPr>
          <w:p w14:paraId="227F69FB" w14:textId="77777777" w:rsidR="00B026DF" w:rsidRPr="003E6D9A" w:rsidRDefault="00B026DF" w:rsidP="00B36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D118360" w14:textId="6F95D41E" w:rsidR="00B026DF" w:rsidRPr="003E6D9A" w:rsidRDefault="00B026DF" w:rsidP="00B362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6D9A">
              <w:rPr>
                <w:rFonts w:ascii="Arial" w:hAnsi="Arial" w:cs="Arial"/>
                <w:b/>
                <w:bCs/>
                <w:sz w:val="20"/>
                <w:szCs w:val="20"/>
              </w:rPr>
              <w:t>Transfusionsassocierad dyspnoé (TAD)</w:t>
            </w:r>
          </w:p>
        </w:tc>
        <w:tc>
          <w:tcPr>
            <w:tcW w:w="4933" w:type="dxa"/>
          </w:tcPr>
          <w:p w14:paraId="73E9AE66" w14:textId="1C09CDE9" w:rsidR="00B026DF" w:rsidRPr="003E6D9A" w:rsidRDefault="000D7C5C" w:rsidP="00B362D2">
            <w:pPr>
              <w:rPr>
                <w:rFonts w:ascii="Arial" w:hAnsi="Arial" w:cs="Arial"/>
                <w:sz w:val="20"/>
                <w:szCs w:val="20"/>
              </w:rPr>
            </w:pPr>
            <w:r w:rsidRPr="003E6D9A">
              <w:rPr>
                <w:rFonts w:ascii="Arial" w:hAnsi="Arial" w:cs="Arial"/>
                <w:sz w:val="20"/>
                <w:szCs w:val="20"/>
              </w:rPr>
              <w:t>- ingen rekommendation</w:t>
            </w:r>
          </w:p>
        </w:tc>
        <w:tc>
          <w:tcPr>
            <w:tcW w:w="2772" w:type="dxa"/>
          </w:tcPr>
          <w:p w14:paraId="66D4658E" w14:textId="77777777" w:rsidR="00B026DF" w:rsidRPr="003E6D9A" w:rsidRDefault="00B026DF" w:rsidP="00B36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</w:tcPr>
          <w:p w14:paraId="7D48E501" w14:textId="3C963E22" w:rsidR="00B026DF" w:rsidRPr="003E6D9A" w:rsidRDefault="00B026DF" w:rsidP="00B362D2">
            <w:pPr>
              <w:rPr>
                <w:rFonts w:ascii="Arial" w:hAnsi="Arial" w:cs="Arial"/>
                <w:sz w:val="20"/>
                <w:szCs w:val="20"/>
              </w:rPr>
            </w:pPr>
            <w:r w:rsidRPr="003E6D9A">
              <w:rPr>
                <w:rFonts w:ascii="Arial" w:hAnsi="Arial" w:cs="Arial"/>
                <w:sz w:val="20"/>
                <w:szCs w:val="20"/>
              </w:rPr>
              <w:t>Dys</w:t>
            </w:r>
            <w:r w:rsidR="000D7C5C" w:rsidRPr="003E6D9A">
              <w:rPr>
                <w:rFonts w:ascii="Arial" w:hAnsi="Arial" w:cs="Arial"/>
                <w:sz w:val="20"/>
                <w:szCs w:val="20"/>
              </w:rPr>
              <w:t xml:space="preserve">pné som inte upfyller kriterier för TRALI eller TACO. </w:t>
            </w:r>
          </w:p>
        </w:tc>
      </w:tr>
      <w:tr w:rsidR="003E6D9A" w:rsidRPr="003E6D9A" w14:paraId="4F5862F5" w14:textId="77777777" w:rsidTr="008A49AB">
        <w:trPr>
          <w:trHeight w:val="354"/>
        </w:trPr>
        <w:tc>
          <w:tcPr>
            <w:tcW w:w="647" w:type="dxa"/>
          </w:tcPr>
          <w:p w14:paraId="7629CE2D" w14:textId="77777777" w:rsidR="00976FA8" w:rsidRPr="003E6D9A" w:rsidRDefault="00976FA8" w:rsidP="00B36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CD77F6C" w14:textId="6C9CDC38" w:rsidR="00976FA8" w:rsidRPr="003E6D9A" w:rsidRDefault="00976FA8" w:rsidP="00B362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6D9A">
              <w:rPr>
                <w:rFonts w:ascii="Arial" w:hAnsi="Arial" w:cs="Arial"/>
                <w:b/>
                <w:bCs/>
                <w:sz w:val="20"/>
                <w:szCs w:val="20"/>
              </w:rPr>
              <w:t>Transfusionsassociera</w:t>
            </w:r>
            <w:r w:rsidR="00BC3CDD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3E6D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hypo</w:t>
            </w:r>
            <w:r w:rsidR="004D03AD" w:rsidRPr="003E6D9A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Pr="003E6D9A">
              <w:rPr>
                <w:rFonts w:ascii="Arial" w:hAnsi="Arial" w:cs="Arial"/>
                <w:b/>
                <w:bCs/>
                <w:sz w:val="20"/>
                <w:szCs w:val="20"/>
              </w:rPr>
              <w:t>alcemi</w:t>
            </w:r>
          </w:p>
        </w:tc>
        <w:tc>
          <w:tcPr>
            <w:tcW w:w="4933" w:type="dxa"/>
          </w:tcPr>
          <w:p w14:paraId="32401B71" w14:textId="529C8D93" w:rsidR="00976FA8" w:rsidRPr="003E6D9A" w:rsidRDefault="00976FA8" w:rsidP="00B362D2">
            <w:pPr>
              <w:rPr>
                <w:rFonts w:ascii="Arial" w:hAnsi="Arial" w:cs="Arial"/>
                <w:sz w:val="20"/>
                <w:szCs w:val="20"/>
              </w:rPr>
            </w:pPr>
            <w:r w:rsidRPr="003E6D9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D03AD" w:rsidRPr="003E6D9A">
              <w:rPr>
                <w:rFonts w:ascii="Arial" w:hAnsi="Arial" w:cs="Arial"/>
                <w:sz w:val="20"/>
                <w:szCs w:val="20"/>
              </w:rPr>
              <w:t>k</w:t>
            </w:r>
            <w:r w:rsidRPr="003E6D9A">
              <w:rPr>
                <w:rFonts w:ascii="Arial" w:hAnsi="Arial" w:cs="Arial"/>
                <w:sz w:val="20"/>
                <w:szCs w:val="20"/>
              </w:rPr>
              <w:t>alciumnivåer övervakas i förekommande fall av den transfunderande vårdenheten</w:t>
            </w:r>
          </w:p>
        </w:tc>
        <w:tc>
          <w:tcPr>
            <w:tcW w:w="2772" w:type="dxa"/>
          </w:tcPr>
          <w:p w14:paraId="60698348" w14:textId="77777777" w:rsidR="00976FA8" w:rsidRPr="003E6D9A" w:rsidRDefault="00976FA8" w:rsidP="00B36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</w:tcPr>
          <w:p w14:paraId="4ADE5B10" w14:textId="5AA7E044" w:rsidR="00976FA8" w:rsidRPr="003E6D9A" w:rsidRDefault="00976FA8" w:rsidP="00B362D2">
            <w:pPr>
              <w:rPr>
                <w:rFonts w:ascii="Arial" w:hAnsi="Arial" w:cs="Arial"/>
                <w:sz w:val="20"/>
                <w:szCs w:val="20"/>
              </w:rPr>
            </w:pPr>
            <w:r w:rsidRPr="003E6D9A">
              <w:rPr>
                <w:rFonts w:ascii="Arial" w:hAnsi="Arial" w:cs="Arial"/>
                <w:sz w:val="20"/>
                <w:szCs w:val="20"/>
              </w:rPr>
              <w:t xml:space="preserve">Orsakad av citrat, särskilt </w:t>
            </w:r>
            <w:r w:rsidR="005F7651" w:rsidRPr="003E6D9A">
              <w:rPr>
                <w:rFonts w:ascii="Arial" w:hAnsi="Arial" w:cs="Arial"/>
                <w:sz w:val="20"/>
                <w:szCs w:val="20"/>
              </w:rPr>
              <w:t xml:space="preserve">viktig </w:t>
            </w:r>
            <w:r w:rsidRPr="003E6D9A">
              <w:rPr>
                <w:rFonts w:ascii="Arial" w:hAnsi="Arial" w:cs="Arial"/>
                <w:sz w:val="20"/>
                <w:szCs w:val="20"/>
              </w:rPr>
              <w:t xml:space="preserve">vid transfusion av plasma </w:t>
            </w:r>
            <w:r w:rsidR="005F7651" w:rsidRPr="003E6D9A">
              <w:rPr>
                <w:rFonts w:ascii="Arial" w:hAnsi="Arial" w:cs="Arial"/>
                <w:sz w:val="20"/>
                <w:szCs w:val="20"/>
              </w:rPr>
              <w:t>i samband med</w:t>
            </w:r>
            <w:r w:rsidRPr="003E6D9A">
              <w:rPr>
                <w:rFonts w:ascii="Arial" w:hAnsi="Arial" w:cs="Arial"/>
                <w:sz w:val="20"/>
                <w:szCs w:val="20"/>
              </w:rPr>
              <w:t>massivtransfusion</w:t>
            </w:r>
            <w:r w:rsidR="005F7651" w:rsidRPr="003E6D9A">
              <w:rPr>
                <w:rFonts w:ascii="Arial" w:hAnsi="Arial" w:cs="Arial"/>
                <w:sz w:val="20"/>
                <w:szCs w:val="20"/>
              </w:rPr>
              <w:t xml:space="preserve"> och vid transfusion till patienter med leversvikt</w:t>
            </w:r>
          </w:p>
        </w:tc>
      </w:tr>
      <w:tr w:rsidR="003E6D9A" w:rsidRPr="003E6D9A" w14:paraId="1149CE66" w14:textId="77777777" w:rsidTr="008A49AB">
        <w:trPr>
          <w:trHeight w:val="354"/>
        </w:trPr>
        <w:tc>
          <w:tcPr>
            <w:tcW w:w="647" w:type="dxa"/>
          </w:tcPr>
          <w:p w14:paraId="46CA2E50" w14:textId="77777777" w:rsidR="00976FA8" w:rsidRPr="003E6D9A" w:rsidRDefault="00976FA8" w:rsidP="00B36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5F8D20" w14:textId="49DB2C03" w:rsidR="00976FA8" w:rsidRPr="003E6D9A" w:rsidRDefault="00C176A0" w:rsidP="00B362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6D9A">
              <w:rPr>
                <w:rFonts w:ascii="Arial" w:hAnsi="Arial" w:cs="Arial"/>
                <w:b/>
                <w:bCs/>
                <w:sz w:val="20"/>
                <w:szCs w:val="20"/>
              </w:rPr>
              <w:t>Transfusionsassociera</w:t>
            </w:r>
            <w:r w:rsidR="0014132A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3E6D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hyperkalemi</w:t>
            </w:r>
          </w:p>
        </w:tc>
        <w:tc>
          <w:tcPr>
            <w:tcW w:w="4933" w:type="dxa"/>
          </w:tcPr>
          <w:p w14:paraId="4DB5EB34" w14:textId="16D4E7B6" w:rsidR="00976FA8" w:rsidRPr="003E6D9A" w:rsidRDefault="00DD5A8A" w:rsidP="00B362D2">
            <w:pPr>
              <w:rPr>
                <w:rFonts w:ascii="Arial" w:hAnsi="Arial" w:cs="Arial"/>
                <w:sz w:val="20"/>
                <w:szCs w:val="20"/>
              </w:rPr>
            </w:pPr>
            <w:r w:rsidRPr="003E6D9A">
              <w:rPr>
                <w:rFonts w:ascii="Arial" w:hAnsi="Arial" w:cs="Arial"/>
                <w:sz w:val="20"/>
                <w:szCs w:val="20"/>
              </w:rPr>
              <w:t>- kaliumnivåer övervakas i förekommande fall av den transfunderande vårdenheten</w:t>
            </w:r>
          </w:p>
        </w:tc>
        <w:tc>
          <w:tcPr>
            <w:tcW w:w="2772" w:type="dxa"/>
          </w:tcPr>
          <w:p w14:paraId="570CF6EA" w14:textId="77777777" w:rsidR="00976FA8" w:rsidRPr="003E6D9A" w:rsidRDefault="00976FA8" w:rsidP="00B36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</w:tcPr>
          <w:p w14:paraId="276964B9" w14:textId="0025D012" w:rsidR="00976FA8" w:rsidRPr="003E6D9A" w:rsidRDefault="00A10F14" w:rsidP="00B362D2">
            <w:pPr>
              <w:rPr>
                <w:rFonts w:ascii="Arial" w:hAnsi="Arial" w:cs="Arial"/>
                <w:sz w:val="20"/>
                <w:szCs w:val="20"/>
              </w:rPr>
            </w:pPr>
            <w:r w:rsidRPr="003E6D9A">
              <w:rPr>
                <w:rFonts w:ascii="Arial" w:hAnsi="Arial" w:cs="Arial"/>
                <w:sz w:val="20"/>
                <w:szCs w:val="20"/>
              </w:rPr>
              <w:t xml:space="preserve">Förhöjd risk vid </w:t>
            </w:r>
            <w:r w:rsidR="00AB530E" w:rsidRPr="003E6D9A">
              <w:rPr>
                <w:rFonts w:ascii="Arial" w:hAnsi="Arial" w:cs="Arial"/>
                <w:sz w:val="20"/>
                <w:szCs w:val="20"/>
              </w:rPr>
              <w:t>massivtransfusion</w:t>
            </w:r>
            <w:r w:rsidR="00DD5A8A" w:rsidRPr="003E6D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2167" w:rsidRPr="003E6D9A">
              <w:rPr>
                <w:rFonts w:ascii="Arial" w:hAnsi="Arial" w:cs="Arial"/>
                <w:sz w:val="20"/>
                <w:szCs w:val="20"/>
              </w:rPr>
              <w:t xml:space="preserve">till patienter med med reducerat njurfunktion </w:t>
            </w:r>
            <w:r w:rsidR="00DD5A8A" w:rsidRPr="003E6D9A">
              <w:rPr>
                <w:rFonts w:ascii="Arial" w:hAnsi="Arial" w:cs="Arial"/>
                <w:sz w:val="20"/>
                <w:szCs w:val="20"/>
              </w:rPr>
              <w:t>och nyfödda</w:t>
            </w:r>
            <w:r w:rsidR="000A2167" w:rsidRPr="003E6D9A">
              <w:rPr>
                <w:rFonts w:ascii="Arial" w:hAnsi="Arial" w:cs="Arial"/>
                <w:sz w:val="20"/>
                <w:szCs w:val="20"/>
              </w:rPr>
              <w:t xml:space="preserve">. Välj erytrocyter &lt; 5 dager gamla till barn som opereras i hjärtlungmaskin. </w:t>
            </w:r>
            <w:r w:rsidRPr="003E6D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E6D9A" w:rsidRPr="003E6D9A" w14:paraId="5753ECFA" w14:textId="77777777" w:rsidTr="008A49AB">
        <w:trPr>
          <w:trHeight w:val="354"/>
        </w:trPr>
        <w:tc>
          <w:tcPr>
            <w:tcW w:w="647" w:type="dxa"/>
          </w:tcPr>
          <w:p w14:paraId="5EC0CFB6" w14:textId="77777777" w:rsidR="00976FA8" w:rsidRPr="003E6D9A" w:rsidRDefault="00976FA8" w:rsidP="00B36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5ED52CF" w14:textId="3F968D0A" w:rsidR="00976FA8" w:rsidRPr="003E6D9A" w:rsidRDefault="00207CD6" w:rsidP="00B362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6D9A">
              <w:rPr>
                <w:rFonts w:ascii="Arial" w:hAnsi="Arial" w:cs="Arial"/>
                <w:b/>
                <w:bCs/>
                <w:sz w:val="20"/>
                <w:szCs w:val="20"/>
              </w:rPr>
              <w:t>Akut transfusionsassocierat trombocytopeni</w:t>
            </w:r>
          </w:p>
        </w:tc>
        <w:tc>
          <w:tcPr>
            <w:tcW w:w="4933" w:type="dxa"/>
          </w:tcPr>
          <w:p w14:paraId="1C8E92F0" w14:textId="012DD1DD" w:rsidR="00976FA8" w:rsidRPr="003E6D9A" w:rsidRDefault="00207CD6" w:rsidP="00B362D2">
            <w:pPr>
              <w:rPr>
                <w:rFonts w:ascii="Arial" w:hAnsi="Arial" w:cs="Arial"/>
                <w:sz w:val="20"/>
                <w:szCs w:val="20"/>
              </w:rPr>
            </w:pPr>
            <w:r w:rsidRPr="003E6D9A">
              <w:rPr>
                <w:rFonts w:ascii="Arial" w:hAnsi="Arial" w:cs="Arial"/>
                <w:sz w:val="20"/>
                <w:szCs w:val="20"/>
              </w:rPr>
              <w:t>- HPA-antikropp</w:t>
            </w:r>
            <w:r w:rsidR="003D008C" w:rsidRPr="003E6D9A">
              <w:rPr>
                <w:rFonts w:ascii="Arial" w:hAnsi="Arial" w:cs="Arial"/>
                <w:sz w:val="20"/>
                <w:szCs w:val="20"/>
              </w:rPr>
              <w:t>s</w:t>
            </w:r>
            <w:r w:rsidRPr="003E6D9A">
              <w:rPr>
                <w:rFonts w:ascii="Arial" w:hAnsi="Arial" w:cs="Arial"/>
                <w:sz w:val="20"/>
                <w:szCs w:val="20"/>
              </w:rPr>
              <w:t xml:space="preserve">undersökning av komponenten </w:t>
            </w:r>
            <w:r w:rsidR="000A2167" w:rsidRPr="003E6D9A">
              <w:rPr>
                <w:rFonts w:ascii="Arial" w:hAnsi="Arial" w:cs="Arial"/>
                <w:sz w:val="20"/>
                <w:szCs w:val="20"/>
              </w:rPr>
              <w:t>samt HPA-typning av patienten om antikroppar påvisas;</w:t>
            </w:r>
            <w:r w:rsidRPr="003E6D9A">
              <w:rPr>
                <w:rFonts w:ascii="Arial" w:hAnsi="Arial" w:cs="Arial"/>
                <w:sz w:val="20"/>
                <w:szCs w:val="20"/>
              </w:rPr>
              <w:t xml:space="preserve"> utförs på universitetssjukhus</w:t>
            </w:r>
          </w:p>
        </w:tc>
        <w:tc>
          <w:tcPr>
            <w:tcW w:w="2772" w:type="dxa"/>
          </w:tcPr>
          <w:p w14:paraId="24A7BC75" w14:textId="5A5C32B2" w:rsidR="00976FA8" w:rsidRPr="003E6D9A" w:rsidRDefault="00207CD6" w:rsidP="00B362D2">
            <w:pPr>
              <w:rPr>
                <w:rFonts w:ascii="Arial" w:hAnsi="Arial" w:cs="Arial"/>
                <w:sz w:val="20"/>
                <w:szCs w:val="20"/>
              </w:rPr>
            </w:pPr>
            <w:r w:rsidRPr="003E6D9A">
              <w:rPr>
                <w:rFonts w:ascii="Arial" w:hAnsi="Arial" w:cs="Arial"/>
                <w:sz w:val="20"/>
                <w:szCs w:val="20"/>
              </w:rPr>
              <w:t>- tolkning av resultat i svaret</w:t>
            </w:r>
          </w:p>
        </w:tc>
        <w:tc>
          <w:tcPr>
            <w:tcW w:w="2807" w:type="dxa"/>
          </w:tcPr>
          <w:p w14:paraId="51F5A1FB" w14:textId="45ABFDF5" w:rsidR="00976FA8" w:rsidRPr="003E6D9A" w:rsidRDefault="00207CD6" w:rsidP="00B362D2">
            <w:pPr>
              <w:rPr>
                <w:rFonts w:ascii="Arial" w:hAnsi="Arial" w:cs="Arial"/>
                <w:sz w:val="20"/>
                <w:szCs w:val="20"/>
              </w:rPr>
            </w:pPr>
            <w:r w:rsidRPr="003E6D9A">
              <w:rPr>
                <w:rFonts w:ascii="Arial" w:hAnsi="Arial" w:cs="Arial"/>
                <w:sz w:val="20"/>
                <w:szCs w:val="20"/>
              </w:rPr>
              <w:t>Orsakad av plasma som innehåller HPA antikroppar</w:t>
            </w:r>
            <w:r w:rsidR="000A2167" w:rsidRPr="003E6D9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3E6D9A" w:rsidRPr="003E6D9A" w14:paraId="67142DE6" w14:textId="77777777" w:rsidTr="008A49AB">
        <w:trPr>
          <w:trHeight w:val="375"/>
        </w:trPr>
        <w:tc>
          <w:tcPr>
            <w:tcW w:w="647" w:type="dxa"/>
            <w:vMerge w:val="restart"/>
            <w:textDirection w:val="btLr"/>
          </w:tcPr>
          <w:p w14:paraId="0897AB17" w14:textId="0D8DE678" w:rsidR="00B362D2" w:rsidRPr="003E6D9A" w:rsidRDefault="00B362D2" w:rsidP="00B362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6D9A">
              <w:rPr>
                <w:rFonts w:ascii="Arial" w:hAnsi="Arial" w:cs="Arial"/>
                <w:b/>
                <w:bCs/>
                <w:sz w:val="20"/>
                <w:szCs w:val="20"/>
              </w:rPr>
              <w:t>mindre allvarliga</w:t>
            </w:r>
          </w:p>
        </w:tc>
        <w:tc>
          <w:tcPr>
            <w:tcW w:w="2835" w:type="dxa"/>
          </w:tcPr>
          <w:p w14:paraId="3D8B577D" w14:textId="44689BA6" w:rsidR="00B362D2" w:rsidRPr="003E6D9A" w:rsidRDefault="00B362D2" w:rsidP="00B362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6D9A">
              <w:rPr>
                <w:rFonts w:ascii="Arial" w:hAnsi="Arial" w:cs="Arial"/>
                <w:b/>
                <w:bCs/>
                <w:sz w:val="20"/>
                <w:szCs w:val="20"/>
              </w:rPr>
              <w:t>Febrila icke-hemolytiska transfusionsreaktioner (FNHTR)</w:t>
            </w:r>
          </w:p>
        </w:tc>
        <w:tc>
          <w:tcPr>
            <w:tcW w:w="4933" w:type="dxa"/>
          </w:tcPr>
          <w:p w14:paraId="12417C06" w14:textId="77777777" w:rsidR="000A2167" w:rsidRPr="003E6D9A" w:rsidRDefault="003E0E33" w:rsidP="000A2167">
            <w:pPr>
              <w:rPr>
                <w:rFonts w:ascii="Arial" w:hAnsi="Arial" w:cs="Arial"/>
                <w:sz w:val="20"/>
                <w:szCs w:val="20"/>
              </w:rPr>
            </w:pPr>
            <w:r w:rsidRPr="003E6D9A">
              <w:rPr>
                <w:rFonts w:ascii="Arial" w:hAnsi="Arial" w:cs="Arial"/>
                <w:sz w:val="20"/>
                <w:szCs w:val="20"/>
              </w:rPr>
              <w:t>- symptomen kan vara svåra att skilja från hemolytisk transfusionsreaktion, så om reaktionen skett på erytrocyter bör utredning för hemolytisk reaktion utföras</w:t>
            </w:r>
          </w:p>
          <w:p w14:paraId="25A830DA" w14:textId="58631053" w:rsidR="000A2167" w:rsidRPr="003E6D9A" w:rsidRDefault="000A2167" w:rsidP="00B362D2">
            <w:pPr>
              <w:rPr>
                <w:rFonts w:ascii="Arial" w:hAnsi="Arial" w:cs="Arial"/>
                <w:sz w:val="20"/>
                <w:szCs w:val="20"/>
              </w:rPr>
            </w:pPr>
            <w:r w:rsidRPr="003E6D9A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D4685A" w:rsidRPr="003E6D9A">
              <w:rPr>
                <w:rFonts w:ascii="Arial" w:hAnsi="Arial" w:cs="Arial"/>
                <w:sz w:val="20"/>
                <w:szCs w:val="20"/>
              </w:rPr>
              <w:t>i</w:t>
            </w:r>
            <w:r w:rsidRPr="003E6D9A">
              <w:rPr>
                <w:rFonts w:ascii="Arial" w:hAnsi="Arial" w:cs="Arial"/>
                <w:sz w:val="20"/>
                <w:szCs w:val="20"/>
              </w:rPr>
              <w:t xml:space="preserve"> allvarliga fall bör man</w:t>
            </w:r>
            <w:r w:rsidR="00D4685A" w:rsidRPr="003E6D9A">
              <w:rPr>
                <w:rFonts w:ascii="Arial" w:hAnsi="Arial" w:cs="Arial"/>
                <w:sz w:val="20"/>
                <w:szCs w:val="20"/>
              </w:rPr>
              <w:t xml:space="preserve"> undersöka för </w:t>
            </w:r>
            <w:r w:rsidRPr="003E6D9A">
              <w:rPr>
                <w:rFonts w:ascii="Arial" w:hAnsi="Arial" w:cs="Arial"/>
                <w:sz w:val="20"/>
                <w:szCs w:val="20"/>
              </w:rPr>
              <w:t>bakteriell kontamination av blod</w:t>
            </w:r>
            <w:r w:rsidR="003D14F9" w:rsidRPr="003E6D9A">
              <w:rPr>
                <w:rFonts w:ascii="Arial" w:hAnsi="Arial" w:cs="Arial"/>
                <w:sz w:val="20"/>
                <w:szCs w:val="20"/>
              </w:rPr>
              <w:t>komponenten</w:t>
            </w:r>
          </w:p>
        </w:tc>
        <w:tc>
          <w:tcPr>
            <w:tcW w:w="2772" w:type="dxa"/>
          </w:tcPr>
          <w:p w14:paraId="4066D7E3" w14:textId="5953FEAE" w:rsidR="00B362D2" w:rsidRPr="003E6D9A" w:rsidRDefault="008A49AB" w:rsidP="00B362D2">
            <w:pPr>
              <w:rPr>
                <w:rFonts w:ascii="Arial" w:hAnsi="Arial" w:cs="Arial"/>
                <w:sz w:val="20"/>
                <w:szCs w:val="20"/>
              </w:rPr>
            </w:pPr>
            <w:r w:rsidRPr="003E6D9A">
              <w:rPr>
                <w:rFonts w:ascii="Arial" w:hAnsi="Arial" w:cs="Arial"/>
                <w:sz w:val="20"/>
                <w:szCs w:val="20"/>
              </w:rPr>
              <w:t>- e</w:t>
            </w:r>
            <w:r w:rsidR="003A3586" w:rsidRPr="003E6D9A">
              <w:rPr>
                <w:rFonts w:ascii="Arial" w:hAnsi="Arial" w:cs="Arial"/>
                <w:sz w:val="20"/>
                <w:szCs w:val="20"/>
              </w:rPr>
              <w:t>nl</w:t>
            </w:r>
            <w:r w:rsidR="00AB7935" w:rsidRPr="003E6D9A">
              <w:rPr>
                <w:rFonts w:ascii="Arial" w:hAnsi="Arial" w:cs="Arial"/>
                <w:sz w:val="20"/>
                <w:szCs w:val="20"/>
              </w:rPr>
              <w:t>igt</w:t>
            </w:r>
            <w:r w:rsidR="003A3586" w:rsidRPr="003E6D9A">
              <w:rPr>
                <w:rFonts w:ascii="Arial" w:hAnsi="Arial" w:cs="Arial"/>
                <w:sz w:val="20"/>
                <w:szCs w:val="20"/>
              </w:rPr>
              <w:t xml:space="preserve"> rutin </w:t>
            </w:r>
          </w:p>
        </w:tc>
        <w:tc>
          <w:tcPr>
            <w:tcW w:w="2807" w:type="dxa"/>
          </w:tcPr>
          <w:p w14:paraId="4474FE40" w14:textId="5149D413" w:rsidR="00B362D2" w:rsidRPr="003E6D9A" w:rsidRDefault="00B362D2" w:rsidP="00B362D2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3E6D9A" w:rsidRPr="003E6D9A" w14:paraId="490A59A5" w14:textId="77777777" w:rsidTr="008A49AB">
        <w:trPr>
          <w:trHeight w:val="375"/>
        </w:trPr>
        <w:tc>
          <w:tcPr>
            <w:tcW w:w="647" w:type="dxa"/>
            <w:vMerge/>
          </w:tcPr>
          <w:p w14:paraId="5CC71723" w14:textId="77777777" w:rsidR="00B362D2" w:rsidRPr="003E6D9A" w:rsidRDefault="00B362D2" w:rsidP="00B36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CCF883C" w14:textId="230407F2" w:rsidR="00B362D2" w:rsidRPr="003E6D9A" w:rsidRDefault="00B362D2" w:rsidP="00B362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6D9A">
              <w:rPr>
                <w:rFonts w:ascii="Arial" w:hAnsi="Arial" w:cs="Arial"/>
                <w:b/>
                <w:bCs/>
                <w:sz w:val="20"/>
                <w:szCs w:val="20"/>
              </w:rPr>
              <w:t>Lätta allergiska reaktioner</w:t>
            </w:r>
          </w:p>
        </w:tc>
        <w:tc>
          <w:tcPr>
            <w:tcW w:w="4933" w:type="dxa"/>
          </w:tcPr>
          <w:p w14:paraId="20AA3C91" w14:textId="0F5C7714" w:rsidR="00AB7935" w:rsidRPr="003E6D9A" w:rsidRDefault="00AB7935" w:rsidP="00B362D2">
            <w:pPr>
              <w:rPr>
                <w:rFonts w:ascii="Arial" w:hAnsi="Arial" w:cs="Arial"/>
                <w:sz w:val="20"/>
                <w:szCs w:val="20"/>
              </w:rPr>
            </w:pPr>
            <w:r w:rsidRPr="003E6D9A">
              <w:rPr>
                <w:rFonts w:ascii="Arial" w:hAnsi="Arial" w:cs="Arial"/>
                <w:sz w:val="20"/>
                <w:szCs w:val="20"/>
              </w:rPr>
              <w:t>- ingen rekommendation</w:t>
            </w:r>
          </w:p>
        </w:tc>
        <w:tc>
          <w:tcPr>
            <w:tcW w:w="2772" w:type="dxa"/>
          </w:tcPr>
          <w:p w14:paraId="3DE24731" w14:textId="1EAE2137" w:rsidR="00B362D2" w:rsidRPr="003E6D9A" w:rsidRDefault="008A49AB" w:rsidP="00B362D2">
            <w:pPr>
              <w:rPr>
                <w:rFonts w:ascii="Arial" w:hAnsi="Arial" w:cs="Arial"/>
                <w:sz w:val="20"/>
                <w:szCs w:val="20"/>
              </w:rPr>
            </w:pPr>
            <w:r w:rsidRPr="003E6D9A">
              <w:rPr>
                <w:rFonts w:ascii="Arial" w:hAnsi="Arial" w:cs="Arial"/>
                <w:sz w:val="20"/>
                <w:szCs w:val="20"/>
              </w:rPr>
              <w:t>- d</w:t>
            </w:r>
            <w:r w:rsidR="003A3586" w:rsidRPr="003E6D9A">
              <w:rPr>
                <w:rFonts w:ascii="Arial" w:hAnsi="Arial" w:cs="Arial"/>
                <w:sz w:val="20"/>
                <w:szCs w:val="20"/>
              </w:rPr>
              <w:t>okumenteras som lindrig allergisk reaktion.</w:t>
            </w:r>
          </w:p>
        </w:tc>
        <w:tc>
          <w:tcPr>
            <w:tcW w:w="2807" w:type="dxa"/>
          </w:tcPr>
          <w:p w14:paraId="2CD1E557" w14:textId="2371D880" w:rsidR="00B362D2" w:rsidRPr="003E6D9A" w:rsidRDefault="00AB7935" w:rsidP="008A49AB">
            <w:pPr>
              <w:rPr>
                <w:rFonts w:ascii="Arial" w:hAnsi="Arial" w:cs="Arial"/>
                <w:sz w:val="20"/>
                <w:szCs w:val="20"/>
              </w:rPr>
            </w:pPr>
            <w:r w:rsidRPr="003E6D9A">
              <w:rPr>
                <w:rFonts w:ascii="Arial" w:hAnsi="Arial" w:cs="Arial"/>
                <w:sz w:val="20"/>
                <w:szCs w:val="20"/>
              </w:rPr>
              <w:t>Urtikaria, utslag</w:t>
            </w:r>
            <w:r w:rsidR="008A49AB" w:rsidRPr="003E6D9A">
              <w:rPr>
                <w:rFonts w:ascii="Arial" w:hAnsi="Arial" w:cs="Arial"/>
                <w:sz w:val="20"/>
                <w:szCs w:val="20"/>
              </w:rPr>
              <w:t>: v</w:t>
            </w:r>
            <w:r w:rsidR="003A3586" w:rsidRPr="003E6D9A">
              <w:rPr>
                <w:rFonts w:ascii="Arial" w:hAnsi="Arial" w:cs="Arial"/>
                <w:sz w:val="20"/>
                <w:szCs w:val="20"/>
              </w:rPr>
              <w:t xml:space="preserve">id upprepade reaktioner rekommenderas </w:t>
            </w:r>
            <w:r w:rsidR="00D26C45" w:rsidRPr="003E6D9A">
              <w:rPr>
                <w:rFonts w:ascii="Arial" w:hAnsi="Arial" w:cs="Arial"/>
                <w:sz w:val="20"/>
                <w:szCs w:val="20"/>
              </w:rPr>
              <w:t>premedicinering</w:t>
            </w:r>
          </w:p>
        </w:tc>
      </w:tr>
      <w:tr w:rsidR="003E6D9A" w:rsidRPr="003E6D9A" w14:paraId="4E203FB9" w14:textId="77777777" w:rsidTr="00423131">
        <w:trPr>
          <w:trHeight w:val="354"/>
        </w:trPr>
        <w:tc>
          <w:tcPr>
            <w:tcW w:w="13994" w:type="dxa"/>
            <w:gridSpan w:val="5"/>
          </w:tcPr>
          <w:p w14:paraId="269306E2" w14:textId="77777777" w:rsidR="00052079" w:rsidRPr="003E6D9A" w:rsidRDefault="00052079" w:rsidP="00B362D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4602AD" w14:textId="439B4D3E" w:rsidR="00B362D2" w:rsidRPr="003E6D9A" w:rsidRDefault="00052079" w:rsidP="00B362D2">
            <w:pPr>
              <w:rPr>
                <w:rFonts w:ascii="Arial" w:hAnsi="Arial" w:cs="Arial"/>
                <w:b/>
                <w:bCs/>
              </w:rPr>
            </w:pPr>
            <w:r w:rsidRPr="003E6D9A">
              <w:rPr>
                <w:rFonts w:ascii="Arial" w:hAnsi="Arial" w:cs="Arial"/>
                <w:b/>
                <w:bCs/>
              </w:rPr>
              <w:t xml:space="preserve">          </w:t>
            </w:r>
            <w:r w:rsidR="00E73295" w:rsidRPr="003E6D9A">
              <w:rPr>
                <w:rFonts w:ascii="Arial" w:hAnsi="Arial" w:cs="Arial"/>
                <w:b/>
                <w:bCs/>
              </w:rPr>
              <w:t>F</w:t>
            </w:r>
            <w:r w:rsidR="00B362D2" w:rsidRPr="003E6D9A">
              <w:rPr>
                <w:rFonts w:ascii="Arial" w:hAnsi="Arial" w:cs="Arial"/>
                <w:b/>
                <w:bCs/>
              </w:rPr>
              <w:t>ördröjda transfusionsreaktioner</w:t>
            </w:r>
          </w:p>
          <w:p w14:paraId="11DB8B08" w14:textId="18C25510" w:rsidR="00052079" w:rsidRPr="003E6D9A" w:rsidRDefault="00052079" w:rsidP="00B362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9A" w:rsidRPr="003E6D9A" w14:paraId="38C7217D" w14:textId="77777777" w:rsidTr="008A49AB">
        <w:trPr>
          <w:trHeight w:val="375"/>
        </w:trPr>
        <w:tc>
          <w:tcPr>
            <w:tcW w:w="647" w:type="dxa"/>
          </w:tcPr>
          <w:p w14:paraId="083ADC16" w14:textId="77777777" w:rsidR="00B362D2" w:rsidRPr="003E6D9A" w:rsidRDefault="00B362D2" w:rsidP="00B36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19F415" w14:textId="489D90D0" w:rsidR="00B362D2" w:rsidRPr="003E6D9A" w:rsidRDefault="00C244A7" w:rsidP="00B362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="00B362D2" w:rsidRPr="003E6D9A">
              <w:rPr>
                <w:rFonts w:ascii="Arial" w:hAnsi="Arial" w:cs="Arial"/>
                <w:b/>
                <w:bCs/>
                <w:sz w:val="20"/>
                <w:szCs w:val="20"/>
              </w:rPr>
              <w:t>ördröjda hemolytiska transfusionsreaktioner</w:t>
            </w:r>
          </w:p>
        </w:tc>
        <w:tc>
          <w:tcPr>
            <w:tcW w:w="4933" w:type="dxa"/>
          </w:tcPr>
          <w:p w14:paraId="318A9EE9" w14:textId="3E45C6BC" w:rsidR="00B362D2" w:rsidRPr="003E6D9A" w:rsidRDefault="00423131" w:rsidP="00B362D2">
            <w:pPr>
              <w:rPr>
                <w:rFonts w:ascii="Arial" w:hAnsi="Arial" w:cs="Arial"/>
                <w:sz w:val="20"/>
                <w:szCs w:val="20"/>
              </w:rPr>
            </w:pPr>
            <w:r w:rsidRPr="003E6D9A">
              <w:rPr>
                <w:rFonts w:ascii="Arial" w:hAnsi="Arial" w:cs="Arial"/>
                <w:sz w:val="20"/>
                <w:szCs w:val="20"/>
              </w:rPr>
              <w:t>- antikroppscreening/identifiering</w:t>
            </w:r>
          </w:p>
          <w:p w14:paraId="15E5FC4E" w14:textId="37EF1A5E" w:rsidR="00423131" w:rsidRPr="003E6D9A" w:rsidRDefault="00423131" w:rsidP="00B362D2">
            <w:pPr>
              <w:rPr>
                <w:rFonts w:ascii="Arial" w:hAnsi="Arial" w:cs="Arial"/>
                <w:sz w:val="20"/>
                <w:szCs w:val="20"/>
              </w:rPr>
            </w:pPr>
            <w:r w:rsidRPr="003E6D9A">
              <w:rPr>
                <w:rFonts w:ascii="Arial" w:hAnsi="Arial" w:cs="Arial"/>
                <w:sz w:val="20"/>
                <w:szCs w:val="20"/>
              </w:rPr>
              <w:t xml:space="preserve">- vid antikroppsfynd kontrollera i bloddatasystemet om enheter med motsvarande antigen </w:t>
            </w:r>
            <w:r w:rsidR="00E73295" w:rsidRPr="003E6D9A">
              <w:rPr>
                <w:rFonts w:ascii="Arial" w:hAnsi="Arial" w:cs="Arial"/>
                <w:sz w:val="20"/>
                <w:szCs w:val="20"/>
              </w:rPr>
              <w:t>transfunderats</w:t>
            </w:r>
          </w:p>
          <w:p w14:paraId="3FF893AA" w14:textId="6AD34FA1" w:rsidR="00423131" w:rsidRPr="003E6D9A" w:rsidRDefault="00423131" w:rsidP="00B362D2">
            <w:pPr>
              <w:rPr>
                <w:rFonts w:ascii="Arial" w:hAnsi="Arial" w:cs="Arial"/>
                <w:sz w:val="20"/>
                <w:szCs w:val="20"/>
              </w:rPr>
            </w:pPr>
            <w:r w:rsidRPr="003E6D9A">
              <w:rPr>
                <w:rFonts w:ascii="Arial" w:hAnsi="Arial" w:cs="Arial"/>
                <w:sz w:val="20"/>
                <w:szCs w:val="20"/>
              </w:rPr>
              <w:t xml:space="preserve">- DAT, </w:t>
            </w:r>
            <w:r w:rsidR="00E73295" w:rsidRPr="003E6D9A">
              <w:rPr>
                <w:rFonts w:ascii="Arial" w:hAnsi="Arial" w:cs="Arial"/>
                <w:sz w:val="20"/>
                <w:szCs w:val="20"/>
              </w:rPr>
              <w:t>ev.</w:t>
            </w:r>
            <w:r w:rsidRPr="003E6D9A">
              <w:rPr>
                <w:rFonts w:ascii="Arial" w:hAnsi="Arial" w:cs="Arial"/>
                <w:sz w:val="20"/>
                <w:szCs w:val="20"/>
              </w:rPr>
              <w:t xml:space="preserve"> eluering</w:t>
            </w:r>
          </w:p>
          <w:p w14:paraId="48B87691" w14:textId="033BE263" w:rsidR="003E0E33" w:rsidRPr="003E6D9A" w:rsidRDefault="003E0E33" w:rsidP="00B362D2">
            <w:pPr>
              <w:rPr>
                <w:rFonts w:ascii="Arial" w:hAnsi="Arial" w:cs="Arial"/>
                <w:sz w:val="20"/>
                <w:szCs w:val="20"/>
              </w:rPr>
            </w:pPr>
            <w:r w:rsidRPr="003E6D9A">
              <w:rPr>
                <w:rFonts w:ascii="Arial" w:hAnsi="Arial" w:cs="Arial"/>
                <w:sz w:val="20"/>
                <w:szCs w:val="20"/>
              </w:rPr>
              <w:t>- hemolysprover (se ovan vid akuta hemolytiska reaktioner), viktigt om &gt;2 inkompatibla enheter givits</w:t>
            </w:r>
          </w:p>
          <w:p w14:paraId="5FB5BD64" w14:textId="49DD0AEA" w:rsidR="00423131" w:rsidRPr="003E6D9A" w:rsidRDefault="00423131" w:rsidP="00B36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2" w:type="dxa"/>
          </w:tcPr>
          <w:p w14:paraId="5A2F9784" w14:textId="4CB20699" w:rsidR="00B362D2" w:rsidRPr="003E6D9A" w:rsidRDefault="003E0E33" w:rsidP="001B3417">
            <w:pPr>
              <w:rPr>
                <w:rFonts w:ascii="Arial" w:hAnsi="Arial" w:cs="Arial"/>
                <w:sz w:val="20"/>
                <w:szCs w:val="20"/>
              </w:rPr>
            </w:pPr>
            <w:r w:rsidRPr="003E6D9A">
              <w:rPr>
                <w:rFonts w:ascii="Arial" w:hAnsi="Arial" w:cs="Arial"/>
                <w:sz w:val="20"/>
                <w:szCs w:val="20"/>
              </w:rPr>
              <w:t xml:space="preserve">- vid positiva utredningsfynd ska beställaren informeras om att patienten transfunderats med </w:t>
            </w:r>
            <w:r w:rsidR="00E73295" w:rsidRPr="003E6D9A">
              <w:rPr>
                <w:rFonts w:ascii="Arial" w:hAnsi="Arial" w:cs="Arial"/>
                <w:sz w:val="20"/>
                <w:szCs w:val="20"/>
              </w:rPr>
              <w:t xml:space="preserve">inkompatibla </w:t>
            </w:r>
            <w:r w:rsidRPr="003E6D9A">
              <w:rPr>
                <w:rFonts w:ascii="Arial" w:hAnsi="Arial" w:cs="Arial"/>
                <w:sz w:val="20"/>
                <w:szCs w:val="20"/>
              </w:rPr>
              <w:t>blodprodukt</w:t>
            </w:r>
            <w:r w:rsidR="00E73295" w:rsidRPr="003E6D9A">
              <w:rPr>
                <w:rFonts w:ascii="Arial" w:hAnsi="Arial" w:cs="Arial"/>
                <w:sz w:val="20"/>
                <w:szCs w:val="20"/>
              </w:rPr>
              <w:t>er</w:t>
            </w:r>
            <w:r w:rsidRPr="003E6D9A">
              <w:rPr>
                <w:rFonts w:ascii="Arial" w:hAnsi="Arial" w:cs="Arial"/>
                <w:sz w:val="20"/>
                <w:szCs w:val="20"/>
              </w:rPr>
              <w:t xml:space="preserve"> och att hemolys </w:t>
            </w:r>
            <w:r w:rsidR="004E5D01">
              <w:rPr>
                <w:rFonts w:ascii="Arial" w:hAnsi="Arial" w:cs="Arial"/>
                <w:sz w:val="20"/>
                <w:szCs w:val="20"/>
              </w:rPr>
              <w:t>bör kontrolleras</w:t>
            </w:r>
            <w:r w:rsidR="001B3417">
              <w:rPr>
                <w:rFonts w:ascii="Arial" w:hAnsi="Arial" w:cs="Arial"/>
                <w:sz w:val="20"/>
                <w:szCs w:val="20"/>
              </w:rPr>
              <w:t xml:space="preserve"> (viktigt vid transfusion av &gt;2 </w:t>
            </w:r>
            <w:r w:rsidR="00E922A9">
              <w:rPr>
                <w:rFonts w:ascii="Arial" w:hAnsi="Arial" w:cs="Arial"/>
                <w:sz w:val="20"/>
                <w:szCs w:val="20"/>
              </w:rPr>
              <w:t>inkompatibla erytrocytenheter)</w:t>
            </w:r>
            <w:r w:rsidRPr="003E6D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07" w:type="dxa"/>
          </w:tcPr>
          <w:p w14:paraId="20527610" w14:textId="2808AE2B" w:rsidR="00D26C45" w:rsidRPr="003E6D9A" w:rsidRDefault="00D26C45" w:rsidP="00B362D2">
            <w:pPr>
              <w:rPr>
                <w:rFonts w:ascii="Arial" w:hAnsi="Arial" w:cs="Arial"/>
                <w:sz w:val="20"/>
                <w:szCs w:val="20"/>
              </w:rPr>
            </w:pPr>
            <w:r w:rsidRPr="003E6D9A">
              <w:rPr>
                <w:rFonts w:ascii="Arial" w:hAnsi="Arial" w:cs="Arial"/>
                <w:sz w:val="20"/>
                <w:szCs w:val="20"/>
              </w:rPr>
              <w:t>- kan inträffa upp till flera veckor efter transfusion</w:t>
            </w:r>
          </w:p>
          <w:p w14:paraId="7AD5D027" w14:textId="77777777" w:rsidR="00D26C45" w:rsidRPr="003E6D9A" w:rsidRDefault="00D26C45" w:rsidP="00B362D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D49C42" w14:textId="1A550969" w:rsidR="00B362D2" w:rsidRPr="003E6D9A" w:rsidRDefault="002C63EC" w:rsidP="00B362D2">
            <w:pPr>
              <w:rPr>
                <w:rFonts w:ascii="Arial" w:hAnsi="Arial" w:cs="Arial"/>
                <w:sz w:val="20"/>
                <w:szCs w:val="20"/>
              </w:rPr>
            </w:pPr>
            <w:r w:rsidRPr="003E6D9A">
              <w:rPr>
                <w:rFonts w:ascii="Arial" w:hAnsi="Arial" w:cs="Arial"/>
                <w:sz w:val="20"/>
                <w:szCs w:val="20"/>
              </w:rPr>
              <w:t>se också kapitel immunhematologi 18.4</w:t>
            </w:r>
          </w:p>
        </w:tc>
      </w:tr>
      <w:tr w:rsidR="003E6D9A" w:rsidRPr="003E6D9A" w14:paraId="3F2A0DF3" w14:textId="77777777" w:rsidTr="008A49AB">
        <w:trPr>
          <w:trHeight w:val="354"/>
        </w:trPr>
        <w:tc>
          <w:tcPr>
            <w:tcW w:w="647" w:type="dxa"/>
          </w:tcPr>
          <w:p w14:paraId="03C05D79" w14:textId="77777777" w:rsidR="00B362D2" w:rsidRPr="003E6D9A" w:rsidRDefault="00B362D2" w:rsidP="00B36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5CEAA33" w14:textId="08956413" w:rsidR="00B362D2" w:rsidRPr="003E6D9A" w:rsidRDefault="00C244A7" w:rsidP="00B362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="00B362D2" w:rsidRPr="003E6D9A">
              <w:rPr>
                <w:rFonts w:ascii="Arial" w:hAnsi="Arial" w:cs="Arial"/>
                <w:b/>
                <w:bCs/>
                <w:sz w:val="20"/>
                <w:szCs w:val="20"/>
              </w:rPr>
              <w:t>ransfusionsrelaterad graft-versus-host-disease (GVHD)</w:t>
            </w:r>
          </w:p>
        </w:tc>
        <w:tc>
          <w:tcPr>
            <w:tcW w:w="4933" w:type="dxa"/>
          </w:tcPr>
          <w:p w14:paraId="646425B1" w14:textId="2AB578B0" w:rsidR="00B362D2" w:rsidRPr="003E6D9A" w:rsidRDefault="003E0E33" w:rsidP="00B362D2">
            <w:pPr>
              <w:rPr>
                <w:rFonts w:ascii="Arial" w:hAnsi="Arial" w:cs="Arial"/>
                <w:sz w:val="20"/>
                <w:szCs w:val="20"/>
              </w:rPr>
            </w:pPr>
            <w:r w:rsidRPr="003E6D9A">
              <w:rPr>
                <w:rFonts w:ascii="Arial" w:hAnsi="Arial" w:cs="Arial"/>
                <w:sz w:val="20"/>
                <w:szCs w:val="20"/>
              </w:rPr>
              <w:t>- TA-GvHD är svårdiagnostiserad. Vid misstanke ska kontakt tas med universitetssjukhus. Utredning omfattar chimärismanalys och ev. hudbiopsi</w:t>
            </w:r>
          </w:p>
        </w:tc>
        <w:tc>
          <w:tcPr>
            <w:tcW w:w="2772" w:type="dxa"/>
          </w:tcPr>
          <w:p w14:paraId="7106D5DC" w14:textId="2A22C592" w:rsidR="00B362D2" w:rsidRPr="003E6D9A" w:rsidRDefault="006F4FB5" w:rsidP="00B362D2">
            <w:pPr>
              <w:rPr>
                <w:rFonts w:ascii="Arial" w:hAnsi="Arial" w:cs="Arial"/>
                <w:sz w:val="20"/>
                <w:szCs w:val="20"/>
              </w:rPr>
            </w:pPr>
            <w:r w:rsidRPr="003E6D9A">
              <w:rPr>
                <w:rFonts w:ascii="Arial" w:hAnsi="Arial" w:cs="Arial"/>
                <w:sz w:val="20"/>
                <w:szCs w:val="20"/>
              </w:rPr>
              <w:t>- t</w:t>
            </w:r>
            <w:r w:rsidR="00E73295" w:rsidRPr="003E6D9A">
              <w:rPr>
                <w:rFonts w:ascii="Arial" w:hAnsi="Arial" w:cs="Arial"/>
                <w:sz w:val="20"/>
                <w:szCs w:val="20"/>
              </w:rPr>
              <w:t xml:space="preserve">olkning av resultat </w:t>
            </w:r>
            <w:r w:rsidRPr="003E6D9A">
              <w:rPr>
                <w:rFonts w:ascii="Arial" w:hAnsi="Arial" w:cs="Arial"/>
                <w:sz w:val="20"/>
                <w:szCs w:val="20"/>
              </w:rPr>
              <w:t>i svaret</w:t>
            </w:r>
          </w:p>
        </w:tc>
        <w:tc>
          <w:tcPr>
            <w:tcW w:w="2807" w:type="dxa"/>
          </w:tcPr>
          <w:p w14:paraId="2E473B9B" w14:textId="59B92686" w:rsidR="00B362D2" w:rsidRPr="003E6D9A" w:rsidRDefault="00E73295" w:rsidP="00B362D2">
            <w:pPr>
              <w:rPr>
                <w:rFonts w:ascii="Arial" w:hAnsi="Arial" w:cs="Arial"/>
                <w:sz w:val="20"/>
                <w:szCs w:val="20"/>
              </w:rPr>
            </w:pPr>
            <w:r w:rsidRPr="003E6D9A">
              <w:rPr>
                <w:rFonts w:ascii="Arial" w:hAnsi="Arial" w:cs="Arial"/>
                <w:sz w:val="20"/>
                <w:szCs w:val="20"/>
              </w:rPr>
              <w:t>Symptom oftast från hud/lever/magtarmkanal.</w:t>
            </w:r>
          </w:p>
        </w:tc>
      </w:tr>
      <w:tr w:rsidR="003E6D9A" w:rsidRPr="003E6D9A" w14:paraId="3E137752" w14:textId="77777777" w:rsidTr="008A49AB">
        <w:trPr>
          <w:trHeight w:val="354"/>
        </w:trPr>
        <w:tc>
          <w:tcPr>
            <w:tcW w:w="647" w:type="dxa"/>
          </w:tcPr>
          <w:p w14:paraId="04F23E7E" w14:textId="77777777" w:rsidR="00B362D2" w:rsidRPr="003E6D9A" w:rsidRDefault="00B362D2" w:rsidP="00B36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C542956" w14:textId="1218D8C9" w:rsidR="00B362D2" w:rsidRPr="003E6D9A" w:rsidRDefault="00C244A7" w:rsidP="00B362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</w:t>
            </w:r>
            <w:r w:rsidR="00B362D2" w:rsidRPr="003E6D9A">
              <w:rPr>
                <w:rFonts w:ascii="Arial" w:hAnsi="Arial" w:cs="Arial"/>
                <w:b/>
                <w:bCs/>
                <w:sz w:val="20"/>
                <w:szCs w:val="20"/>
              </w:rPr>
              <w:t>sttransfusionspurpura (PTP)</w:t>
            </w:r>
          </w:p>
        </w:tc>
        <w:tc>
          <w:tcPr>
            <w:tcW w:w="4933" w:type="dxa"/>
          </w:tcPr>
          <w:p w14:paraId="5F3B57C0" w14:textId="77777777" w:rsidR="00B362D2" w:rsidRPr="003E6D9A" w:rsidRDefault="003E0E33" w:rsidP="00B362D2">
            <w:pPr>
              <w:rPr>
                <w:rFonts w:ascii="Arial" w:hAnsi="Arial" w:cs="Arial"/>
                <w:sz w:val="20"/>
                <w:szCs w:val="20"/>
              </w:rPr>
            </w:pPr>
            <w:r w:rsidRPr="003E6D9A">
              <w:rPr>
                <w:rFonts w:ascii="Arial" w:hAnsi="Arial" w:cs="Arial"/>
                <w:sz w:val="20"/>
                <w:szCs w:val="20"/>
              </w:rPr>
              <w:t>- analys av trombocytspecifika antikroppar (HPA-antikroppar)</w:t>
            </w:r>
          </w:p>
          <w:p w14:paraId="23C29F9C" w14:textId="02AC3FFF" w:rsidR="004265CB" w:rsidRPr="003E6D9A" w:rsidRDefault="004265CB" w:rsidP="00B362D2">
            <w:pPr>
              <w:rPr>
                <w:rFonts w:ascii="Arial" w:hAnsi="Arial" w:cs="Arial"/>
                <w:sz w:val="20"/>
                <w:szCs w:val="20"/>
              </w:rPr>
            </w:pPr>
            <w:r w:rsidRPr="003E6D9A">
              <w:rPr>
                <w:rFonts w:ascii="Arial" w:hAnsi="Arial" w:cs="Arial"/>
                <w:sz w:val="20"/>
                <w:szCs w:val="20"/>
              </w:rPr>
              <w:t>- följer TPK</w:t>
            </w:r>
          </w:p>
        </w:tc>
        <w:tc>
          <w:tcPr>
            <w:tcW w:w="2772" w:type="dxa"/>
          </w:tcPr>
          <w:p w14:paraId="7C71F591" w14:textId="3D6A57D6" w:rsidR="00B362D2" w:rsidRPr="003E6D9A" w:rsidRDefault="006F4FB5" w:rsidP="00B362D2">
            <w:pPr>
              <w:rPr>
                <w:rFonts w:ascii="Arial" w:hAnsi="Arial" w:cs="Arial"/>
                <w:sz w:val="20"/>
                <w:szCs w:val="20"/>
              </w:rPr>
            </w:pPr>
            <w:r w:rsidRPr="003E6D9A">
              <w:rPr>
                <w:rFonts w:ascii="Arial" w:hAnsi="Arial" w:cs="Arial"/>
                <w:sz w:val="20"/>
                <w:szCs w:val="20"/>
              </w:rPr>
              <w:t>- t</w:t>
            </w:r>
            <w:r w:rsidR="00E73295" w:rsidRPr="003E6D9A">
              <w:rPr>
                <w:rFonts w:ascii="Arial" w:hAnsi="Arial" w:cs="Arial"/>
                <w:sz w:val="20"/>
                <w:szCs w:val="20"/>
              </w:rPr>
              <w:t xml:space="preserve">olkning av resultat </w:t>
            </w:r>
            <w:r w:rsidRPr="003E6D9A">
              <w:rPr>
                <w:rFonts w:ascii="Arial" w:hAnsi="Arial" w:cs="Arial"/>
                <w:sz w:val="20"/>
                <w:szCs w:val="20"/>
              </w:rPr>
              <w:t>i svaret</w:t>
            </w:r>
          </w:p>
        </w:tc>
        <w:tc>
          <w:tcPr>
            <w:tcW w:w="2807" w:type="dxa"/>
          </w:tcPr>
          <w:p w14:paraId="3AE6A9F9" w14:textId="1859C175" w:rsidR="00B362D2" w:rsidRPr="003E6D9A" w:rsidRDefault="00E73295" w:rsidP="00B362D2">
            <w:pPr>
              <w:rPr>
                <w:rFonts w:ascii="Arial" w:hAnsi="Arial" w:cs="Arial"/>
                <w:sz w:val="20"/>
                <w:szCs w:val="20"/>
              </w:rPr>
            </w:pPr>
            <w:r w:rsidRPr="003E6D9A">
              <w:rPr>
                <w:rFonts w:ascii="Arial" w:hAnsi="Arial" w:cs="Arial"/>
                <w:sz w:val="20"/>
                <w:szCs w:val="20"/>
              </w:rPr>
              <w:t>Trombocytopeni efter transfusion</w:t>
            </w:r>
          </w:p>
        </w:tc>
      </w:tr>
      <w:tr w:rsidR="003E6D9A" w:rsidRPr="003E6D9A" w14:paraId="7C8E914D" w14:textId="77777777" w:rsidTr="00423131">
        <w:trPr>
          <w:trHeight w:val="354"/>
        </w:trPr>
        <w:tc>
          <w:tcPr>
            <w:tcW w:w="13994" w:type="dxa"/>
            <w:gridSpan w:val="5"/>
          </w:tcPr>
          <w:p w14:paraId="3177D4B1" w14:textId="77777777" w:rsidR="00052079" w:rsidRPr="003E6D9A" w:rsidRDefault="00052079" w:rsidP="00B362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A9E51BC" w14:textId="5A858A28" w:rsidR="00B362D2" w:rsidRPr="003E6D9A" w:rsidRDefault="00052079" w:rsidP="00B362D2">
            <w:pPr>
              <w:rPr>
                <w:rFonts w:ascii="Arial" w:hAnsi="Arial" w:cs="Arial"/>
                <w:b/>
                <w:bCs/>
              </w:rPr>
            </w:pPr>
            <w:r w:rsidRPr="003E6D9A">
              <w:rPr>
                <w:rFonts w:ascii="Arial" w:hAnsi="Arial" w:cs="Arial"/>
                <w:b/>
                <w:bCs/>
              </w:rPr>
              <w:t xml:space="preserve">          </w:t>
            </w:r>
            <w:r w:rsidR="008A49AB" w:rsidRPr="003E6D9A">
              <w:rPr>
                <w:rFonts w:ascii="Arial" w:hAnsi="Arial" w:cs="Arial"/>
                <w:b/>
                <w:bCs/>
              </w:rPr>
              <w:t>T</w:t>
            </w:r>
            <w:r w:rsidR="00B362D2" w:rsidRPr="003E6D9A">
              <w:rPr>
                <w:rFonts w:ascii="Arial" w:hAnsi="Arial" w:cs="Arial"/>
                <w:b/>
                <w:bCs/>
              </w:rPr>
              <w:t>ransfusionsöverförd smitta</w:t>
            </w:r>
          </w:p>
          <w:p w14:paraId="50D7A981" w14:textId="5D276018" w:rsidR="00052079" w:rsidRPr="003E6D9A" w:rsidRDefault="00052079" w:rsidP="00B362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6D9A" w:rsidRPr="003E6D9A" w14:paraId="594F7CE8" w14:textId="77777777" w:rsidTr="00F5092F">
        <w:trPr>
          <w:trHeight w:val="354"/>
        </w:trPr>
        <w:tc>
          <w:tcPr>
            <w:tcW w:w="13994" w:type="dxa"/>
            <w:gridSpan w:val="5"/>
          </w:tcPr>
          <w:p w14:paraId="714E062A" w14:textId="6270E170" w:rsidR="00EF23B0" w:rsidRPr="003E6D9A" w:rsidRDefault="00EF23B0" w:rsidP="00B362D2">
            <w:pPr>
              <w:rPr>
                <w:rFonts w:ascii="Arial" w:hAnsi="Arial" w:cs="Arial"/>
                <w:sz w:val="20"/>
                <w:szCs w:val="20"/>
              </w:rPr>
            </w:pPr>
            <w:r w:rsidRPr="003E6D9A">
              <w:rPr>
                <w:rFonts w:ascii="Arial" w:hAnsi="Arial" w:cs="Arial"/>
                <w:sz w:val="20"/>
                <w:szCs w:val="20"/>
              </w:rPr>
              <w:t xml:space="preserve">            se  ”Smittämnen som kan överföras vid transfusion” i kapitel ”Blodgivning” =&gt; länk</w:t>
            </w:r>
          </w:p>
        </w:tc>
      </w:tr>
    </w:tbl>
    <w:p w14:paraId="436C738E" w14:textId="2F0E4BB0" w:rsidR="00596E2D" w:rsidRDefault="00596E2D"/>
    <w:p w14:paraId="2BD1CF64" w14:textId="0E15BF26" w:rsidR="00EF23B0" w:rsidRPr="00AD47FF" w:rsidRDefault="00EF23B0" w:rsidP="00423131">
      <w:pPr>
        <w:rPr>
          <w:b/>
          <w:bCs/>
        </w:rPr>
      </w:pPr>
      <w:r w:rsidRPr="00AD47FF">
        <w:rPr>
          <w:b/>
          <w:bCs/>
        </w:rPr>
        <w:t>Tabell 1</w:t>
      </w:r>
    </w:p>
    <w:p w14:paraId="095E09EE" w14:textId="37A7BC26" w:rsidR="002C63EC" w:rsidRDefault="00EF23B0" w:rsidP="00423131">
      <w:r>
        <w:t xml:space="preserve">Sammanfattning av utredningsförslag och svarsrutin vid transfusionsreaktion. Se även </w:t>
      </w:r>
      <w:r w:rsidR="002C63EC" w:rsidRPr="002C63EC">
        <w:t>kapitel immunhematologi 18.</w:t>
      </w:r>
      <w:r w:rsidR="00F33E74">
        <w:t>1.-</w:t>
      </w:r>
      <w:r w:rsidR="002C63EC">
        <w:t>5</w:t>
      </w:r>
      <w:r w:rsidR="00F33E74">
        <w:t>.</w:t>
      </w:r>
    </w:p>
    <w:p w14:paraId="6727077A" w14:textId="77777777" w:rsidR="00423131" w:rsidRDefault="00423131"/>
    <w:sectPr w:rsidR="00423131" w:rsidSect="009A7D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D9401D"/>
    <w:multiLevelType w:val="hybridMultilevel"/>
    <w:tmpl w:val="EB62A4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47"/>
    <w:rsid w:val="00035DC8"/>
    <w:rsid w:val="000418AF"/>
    <w:rsid w:val="00042B8D"/>
    <w:rsid w:val="00052079"/>
    <w:rsid w:val="000938FD"/>
    <w:rsid w:val="000A09F2"/>
    <w:rsid w:val="000A2167"/>
    <w:rsid w:val="000D7C5C"/>
    <w:rsid w:val="0014132A"/>
    <w:rsid w:val="001B3417"/>
    <w:rsid w:val="001E765F"/>
    <w:rsid w:val="00207CD6"/>
    <w:rsid w:val="002C63EC"/>
    <w:rsid w:val="002E1217"/>
    <w:rsid w:val="00337E84"/>
    <w:rsid w:val="003A3586"/>
    <w:rsid w:val="003A3684"/>
    <w:rsid w:val="003D008C"/>
    <w:rsid w:val="003D14F9"/>
    <w:rsid w:val="003E0110"/>
    <w:rsid w:val="003E0E33"/>
    <w:rsid w:val="003E19E7"/>
    <w:rsid w:val="003E6D9A"/>
    <w:rsid w:val="00423131"/>
    <w:rsid w:val="004265CB"/>
    <w:rsid w:val="004D03AD"/>
    <w:rsid w:val="004E5D01"/>
    <w:rsid w:val="005119FC"/>
    <w:rsid w:val="00514584"/>
    <w:rsid w:val="00596E2D"/>
    <w:rsid w:val="005D467E"/>
    <w:rsid w:val="005D795F"/>
    <w:rsid w:val="005F7651"/>
    <w:rsid w:val="006A4991"/>
    <w:rsid w:val="006F4FB5"/>
    <w:rsid w:val="006F705C"/>
    <w:rsid w:val="00746166"/>
    <w:rsid w:val="00791C59"/>
    <w:rsid w:val="008A3ACB"/>
    <w:rsid w:val="008A49AB"/>
    <w:rsid w:val="008B1541"/>
    <w:rsid w:val="00945F3F"/>
    <w:rsid w:val="00976FA8"/>
    <w:rsid w:val="00996C9C"/>
    <w:rsid w:val="009A7D92"/>
    <w:rsid w:val="00A10F14"/>
    <w:rsid w:val="00A75016"/>
    <w:rsid w:val="00AB530E"/>
    <w:rsid w:val="00AB7935"/>
    <w:rsid w:val="00AD40C1"/>
    <w:rsid w:val="00AD47FF"/>
    <w:rsid w:val="00B026DF"/>
    <w:rsid w:val="00B173F4"/>
    <w:rsid w:val="00B362D2"/>
    <w:rsid w:val="00B40EAF"/>
    <w:rsid w:val="00BB3686"/>
    <w:rsid w:val="00BC1E47"/>
    <w:rsid w:val="00BC3CDD"/>
    <w:rsid w:val="00C176A0"/>
    <w:rsid w:val="00C244A7"/>
    <w:rsid w:val="00CE4FB4"/>
    <w:rsid w:val="00D26C45"/>
    <w:rsid w:val="00D4685A"/>
    <w:rsid w:val="00D701FF"/>
    <w:rsid w:val="00DD5A8A"/>
    <w:rsid w:val="00E11F98"/>
    <w:rsid w:val="00E3598A"/>
    <w:rsid w:val="00E73295"/>
    <w:rsid w:val="00E76A0D"/>
    <w:rsid w:val="00E922A9"/>
    <w:rsid w:val="00EF23B0"/>
    <w:rsid w:val="00F33E74"/>
    <w:rsid w:val="00F67E29"/>
    <w:rsid w:val="00F9519C"/>
    <w:rsid w:val="00FA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9C11E"/>
  <w15:chartTrackingRefBased/>
  <w15:docId w15:val="{C31B916A-5464-4CDB-BEC7-08360637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9A7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514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14584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42B8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42B8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42B8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42B8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42B8D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0A2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900</Words>
  <Characters>4774</Characters>
  <Application>Microsoft Office Word</Application>
  <DocSecurity>0</DocSecurity>
  <Lines>39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Lubenow</dc:creator>
  <cp:keywords/>
  <dc:description/>
  <cp:lastModifiedBy>Norbert Lubenow</cp:lastModifiedBy>
  <cp:revision>11</cp:revision>
  <dcterms:created xsi:type="dcterms:W3CDTF">2021-08-20T13:52:00Z</dcterms:created>
  <dcterms:modified xsi:type="dcterms:W3CDTF">2021-08-20T14:03:00Z</dcterms:modified>
</cp:coreProperties>
</file>